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DC" w:rsidRDefault="00F913D9">
      <w:pPr>
        <w:rPr>
          <w:sz w:val="40"/>
          <w:szCs w:val="40"/>
        </w:rPr>
      </w:pPr>
      <w:r w:rsidRPr="00F913D9">
        <w:rPr>
          <w:sz w:val="40"/>
          <w:szCs w:val="40"/>
        </w:rPr>
        <w:t>Screenings/Exams you need:</w:t>
      </w:r>
    </w:p>
    <w:p w:rsidR="00F24C0B" w:rsidRDefault="00F24C0B" w:rsidP="00F24C0B">
      <w:r w:rsidRPr="00F24C0B">
        <w:rPr>
          <w:b/>
          <w:bCs/>
        </w:rPr>
        <w:t>AT LEAST ONCE YEARLY</w:t>
      </w:r>
      <w:r>
        <w:rPr>
          <w:b/>
          <w:bCs/>
        </w:rPr>
        <w:t xml:space="preserve"> CHECK YOUR</w:t>
      </w:r>
      <w:r w:rsidRPr="00F24C0B">
        <w:rPr>
          <w:b/>
          <w:bCs/>
        </w:rPr>
        <w:t xml:space="preserve">  </w:t>
      </w:r>
    </w:p>
    <w:p w:rsidR="00F24C0B" w:rsidRDefault="00F24C0B">
      <w:r w:rsidRPr="00F24C0B">
        <w:rPr>
          <w:b/>
          <w:bCs/>
        </w:rPr>
        <w:t>Height</w:t>
      </w:r>
      <w:r w:rsidRPr="00F24C0B">
        <w:rPr>
          <w:b/>
          <w:bCs/>
        </w:rPr>
        <w:br/>
        <w:t>Weight</w:t>
      </w:r>
      <w:r w:rsidRPr="00F24C0B">
        <w:rPr>
          <w:b/>
          <w:bCs/>
        </w:rPr>
        <w:br/>
        <w:t>Blood Pressure</w:t>
      </w:r>
      <w:r w:rsidRPr="00F24C0B">
        <w:rPr>
          <w:b/>
          <w:bCs/>
        </w:rPr>
        <w:br/>
        <w:t>Body Mass Index (BMI)</w:t>
      </w:r>
      <w:r>
        <w:rPr>
          <w:b/>
          <w:bCs/>
        </w:rPr>
        <w:tab/>
      </w:r>
      <w:r w:rsidRPr="00F24C0B">
        <w:rPr>
          <w:b/>
          <w:bCs/>
        </w:rPr>
        <w:t xml:space="preserve">BMI =703 x (weight in lb/height in inches 2)  </w:t>
      </w:r>
    </w:p>
    <w:tbl>
      <w:tblPr>
        <w:tblW w:w="9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20"/>
        <w:gridCol w:w="4920"/>
      </w:tblGrid>
      <w:tr w:rsidR="00F24C0B" w:rsidRPr="00F24C0B" w:rsidTr="00F24C0B">
        <w:trPr>
          <w:trHeight w:val="151"/>
        </w:trPr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rPr>
                <w:b/>
                <w:bCs/>
              </w:rPr>
              <w:t>Category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rPr>
                <w:b/>
                <w:bCs/>
              </w:rPr>
              <w:t>BMI range – kg/m2</w:t>
            </w:r>
          </w:p>
        </w:tc>
      </w:tr>
      <w:tr w:rsidR="00F24C0B" w:rsidRPr="00F24C0B" w:rsidTr="00F24C0B">
        <w:trPr>
          <w:trHeight w:val="210"/>
        </w:trPr>
        <w:tc>
          <w:tcPr>
            <w:tcW w:w="4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Very severely underweight</w:t>
            </w:r>
            <w:r w:rsidRPr="00F24C0B">
              <w:tab/>
            </w:r>
          </w:p>
        </w:tc>
        <w:tc>
          <w:tcPr>
            <w:tcW w:w="4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less than 15</w:t>
            </w:r>
          </w:p>
        </w:tc>
      </w:tr>
      <w:tr w:rsidR="00F24C0B" w:rsidRPr="00F24C0B" w:rsidTr="00F24C0B">
        <w:trPr>
          <w:trHeight w:val="223"/>
        </w:trPr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Severely underweight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from 15.0 to 16.0</w:t>
            </w:r>
          </w:p>
        </w:tc>
      </w:tr>
      <w:tr w:rsidR="00F24C0B" w:rsidRPr="00F24C0B" w:rsidTr="00F24C0B">
        <w:trPr>
          <w:trHeight w:val="250"/>
        </w:trPr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Underweight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from 16.0 to 18.5</w:t>
            </w:r>
          </w:p>
        </w:tc>
      </w:tr>
      <w:tr w:rsidR="00F24C0B" w:rsidRPr="00F24C0B" w:rsidTr="00F24C0B">
        <w:trPr>
          <w:trHeight w:val="268"/>
        </w:trPr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rPr>
                <w:b/>
                <w:bCs/>
              </w:rPr>
              <w:t>Normal (healthy weight)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rPr>
                <w:b/>
                <w:bCs/>
              </w:rPr>
              <w:t>from 18.5 to 25</w:t>
            </w:r>
            <w:r w:rsidRPr="00F24C0B">
              <w:tab/>
            </w:r>
          </w:p>
        </w:tc>
      </w:tr>
      <w:tr w:rsidR="00F24C0B" w:rsidRPr="00F24C0B" w:rsidTr="00F24C0B">
        <w:trPr>
          <w:trHeight w:val="106"/>
        </w:trPr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Overweight</w:t>
            </w:r>
            <w:r w:rsidRPr="00F24C0B">
              <w:tab/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from 25 to 30</w:t>
            </w:r>
          </w:p>
        </w:tc>
      </w:tr>
      <w:tr w:rsidR="00F24C0B" w:rsidRPr="00F24C0B" w:rsidTr="00F24C0B">
        <w:trPr>
          <w:trHeight w:val="385"/>
        </w:trPr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Obese Class I (Moderately obese)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from 30 to 35</w:t>
            </w:r>
            <w:r w:rsidRPr="00F24C0B">
              <w:tab/>
            </w:r>
          </w:p>
        </w:tc>
      </w:tr>
      <w:tr w:rsidR="00F24C0B" w:rsidRPr="00F24C0B" w:rsidTr="00F24C0B">
        <w:trPr>
          <w:trHeight w:val="133"/>
        </w:trPr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Obese Class II (Severely obese)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from 35 to 40</w:t>
            </w:r>
          </w:p>
        </w:tc>
      </w:tr>
      <w:tr w:rsidR="00F24C0B" w:rsidRPr="00F24C0B" w:rsidTr="00F24C0B">
        <w:trPr>
          <w:trHeight w:val="151"/>
        </w:trPr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Obese Class III (Very severely obese)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over 40</w:t>
            </w:r>
          </w:p>
        </w:tc>
      </w:tr>
    </w:tbl>
    <w:p w:rsidR="00F24C0B" w:rsidRPr="00F24C0B" w:rsidRDefault="00F24C0B"/>
    <w:p w:rsidR="00F913D9" w:rsidRPr="00F24C0B" w:rsidRDefault="00F913D9">
      <w:pPr>
        <w:rPr>
          <w:sz w:val="28"/>
          <w:szCs w:val="28"/>
        </w:rPr>
      </w:pPr>
      <w:r w:rsidRPr="00F24C0B">
        <w:rPr>
          <w:sz w:val="28"/>
          <w:szCs w:val="28"/>
        </w:rPr>
        <w:t>Wellness Physical Exam</w:t>
      </w:r>
    </w:p>
    <w:tbl>
      <w:tblPr>
        <w:tblW w:w="9795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5"/>
        <w:gridCol w:w="8100"/>
      </w:tblGrid>
      <w:tr w:rsidR="00F913D9" w:rsidRPr="00F913D9" w:rsidTr="00F913D9">
        <w:trPr>
          <w:trHeight w:val="177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3D9" w:rsidRPr="00F913D9" w:rsidRDefault="00F913D9" w:rsidP="00F913D9">
            <w:r w:rsidRPr="00F913D9">
              <w:rPr>
                <w:b/>
                <w:bCs/>
              </w:rPr>
              <w:t>AGE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3D9" w:rsidRPr="00F913D9" w:rsidRDefault="00F913D9" w:rsidP="00F913D9">
            <w:r w:rsidRPr="00F913D9">
              <w:rPr>
                <w:b/>
                <w:bCs/>
              </w:rPr>
              <w:t>RECOMMENDATION</w:t>
            </w:r>
          </w:p>
        </w:tc>
      </w:tr>
      <w:tr w:rsidR="00F913D9" w:rsidRPr="00F913D9" w:rsidTr="00F913D9">
        <w:trPr>
          <w:trHeight w:val="23"/>
        </w:trPr>
        <w:tc>
          <w:tcPr>
            <w:tcW w:w="16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3D9" w:rsidRPr="00F913D9" w:rsidRDefault="00F913D9" w:rsidP="00F913D9">
            <w:r w:rsidRPr="00F913D9">
              <w:t>19 – 21 years</w:t>
            </w:r>
          </w:p>
        </w:tc>
        <w:tc>
          <w:tcPr>
            <w:tcW w:w="8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3D9" w:rsidRPr="00F913D9" w:rsidRDefault="00F913D9" w:rsidP="00F913D9">
            <w:r w:rsidRPr="00F913D9">
              <w:t>Once every 2 – 3 years; annually if desired</w:t>
            </w:r>
          </w:p>
        </w:tc>
      </w:tr>
      <w:tr w:rsidR="00F913D9" w:rsidRPr="00F913D9" w:rsidTr="00F913D9">
        <w:trPr>
          <w:trHeight w:val="324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3D9" w:rsidRPr="00F913D9" w:rsidRDefault="00F913D9" w:rsidP="00F913D9">
            <w:r w:rsidRPr="00F913D9">
              <w:t>22 – 64 years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3D9" w:rsidRPr="00F913D9" w:rsidRDefault="00F913D9" w:rsidP="00F913D9">
            <w:r w:rsidRPr="00F913D9">
              <w:t>Once every 1 – 3 years</w:t>
            </w:r>
          </w:p>
        </w:tc>
      </w:tr>
      <w:tr w:rsidR="00F913D9" w:rsidRPr="00F913D9" w:rsidTr="00F913D9">
        <w:trPr>
          <w:trHeight w:val="15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3D9" w:rsidRPr="00F913D9" w:rsidRDefault="00F913D9" w:rsidP="00F913D9">
            <w:r w:rsidRPr="00F913D9">
              <w:t>65 and older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3D9" w:rsidRPr="00F913D9" w:rsidRDefault="00F913D9" w:rsidP="00F913D9">
            <w:r w:rsidRPr="00F913D9">
              <w:t>Once every year</w:t>
            </w:r>
          </w:p>
        </w:tc>
      </w:tr>
    </w:tbl>
    <w:p w:rsidR="00F913D9" w:rsidRDefault="00F913D9"/>
    <w:p w:rsidR="00F24C0B" w:rsidRDefault="00F24C0B">
      <w:pPr>
        <w:rPr>
          <w:b/>
          <w:bCs/>
        </w:rPr>
      </w:pPr>
    </w:p>
    <w:p w:rsidR="00F24C0B" w:rsidRDefault="00F24C0B">
      <w:pPr>
        <w:rPr>
          <w:b/>
          <w:bCs/>
        </w:rPr>
      </w:pPr>
    </w:p>
    <w:p w:rsidR="00B71EF0" w:rsidRDefault="00B71EF0">
      <w:pPr>
        <w:rPr>
          <w:b/>
          <w:bCs/>
          <w:sz w:val="28"/>
          <w:szCs w:val="28"/>
        </w:rPr>
      </w:pPr>
      <w:r w:rsidRPr="00B71EF0">
        <w:rPr>
          <w:b/>
          <w:bCs/>
          <w:sz w:val="28"/>
          <w:szCs w:val="28"/>
        </w:rPr>
        <w:lastRenderedPageBreak/>
        <w:t>Ages 13-18</w:t>
      </w:r>
    </w:p>
    <w:p w:rsidR="00B71EF0" w:rsidRPr="00B71EF0" w:rsidRDefault="00B71EF0">
      <w:pPr>
        <w:rPr>
          <w:b/>
          <w:bCs/>
        </w:rPr>
      </w:pPr>
      <w:r w:rsidRPr="00B71EF0">
        <w:rPr>
          <w:b/>
          <w:bCs/>
        </w:rPr>
        <w:t>Exams and Screening Tests</w:t>
      </w:r>
    </w:p>
    <w:p w:rsidR="00B71EF0" w:rsidRPr="00B71EF0" w:rsidRDefault="00B71EF0" w:rsidP="00B71EF0">
      <w:pPr>
        <w:rPr>
          <w:b/>
          <w:bCs/>
        </w:rPr>
      </w:pPr>
      <w:r w:rsidRPr="00B71EF0">
        <w:rPr>
          <w:b/>
          <w:bCs/>
          <w:u w:val="single"/>
        </w:rPr>
        <w:t>If sexually active or have ever been sexually active</w:t>
      </w:r>
    </w:p>
    <w:p w:rsidR="006A7573" w:rsidRPr="00B71EF0" w:rsidRDefault="00BE195A" w:rsidP="00B71EF0">
      <w:pPr>
        <w:numPr>
          <w:ilvl w:val="0"/>
          <w:numId w:val="21"/>
        </w:numPr>
        <w:rPr>
          <w:b/>
          <w:bCs/>
        </w:rPr>
      </w:pPr>
      <w:r w:rsidRPr="00B71EF0">
        <w:rPr>
          <w:b/>
          <w:bCs/>
        </w:rPr>
        <w:t>Chlamydia and gonorrhea testing</w:t>
      </w:r>
    </w:p>
    <w:p w:rsidR="006A7573" w:rsidRPr="00B71EF0" w:rsidRDefault="00BE195A" w:rsidP="00B71EF0">
      <w:pPr>
        <w:numPr>
          <w:ilvl w:val="0"/>
          <w:numId w:val="21"/>
        </w:numPr>
        <w:rPr>
          <w:b/>
          <w:bCs/>
        </w:rPr>
      </w:pPr>
      <w:r w:rsidRPr="00B71EF0">
        <w:rPr>
          <w:b/>
          <w:bCs/>
        </w:rPr>
        <w:t xml:space="preserve"> Both can be done by vaginal swab or by a urine test</w:t>
      </w:r>
    </w:p>
    <w:p w:rsidR="006A7573" w:rsidRPr="00B71EF0" w:rsidRDefault="00BE195A" w:rsidP="00B71EF0">
      <w:pPr>
        <w:numPr>
          <w:ilvl w:val="0"/>
          <w:numId w:val="21"/>
        </w:numPr>
        <w:rPr>
          <w:b/>
          <w:bCs/>
        </w:rPr>
      </w:pPr>
      <w:r w:rsidRPr="00B71EF0">
        <w:rPr>
          <w:b/>
          <w:bCs/>
        </w:rPr>
        <w:t xml:space="preserve">Human immunodeficiency virus (HIV) </w:t>
      </w:r>
    </w:p>
    <w:p w:rsidR="006A7573" w:rsidRPr="00B71EF0" w:rsidRDefault="00BE195A" w:rsidP="00B71EF0">
      <w:pPr>
        <w:numPr>
          <w:ilvl w:val="0"/>
          <w:numId w:val="21"/>
        </w:numPr>
        <w:rPr>
          <w:b/>
          <w:bCs/>
        </w:rPr>
      </w:pPr>
      <w:r w:rsidRPr="00B71EF0">
        <w:rPr>
          <w:b/>
          <w:bCs/>
        </w:rPr>
        <w:t>Hepatitis  B &amp; C Screening</w:t>
      </w:r>
    </w:p>
    <w:p w:rsidR="006A7573" w:rsidRPr="00B71EF0" w:rsidRDefault="00BE195A" w:rsidP="00B71EF0">
      <w:pPr>
        <w:numPr>
          <w:ilvl w:val="0"/>
          <w:numId w:val="21"/>
        </w:numPr>
        <w:rPr>
          <w:b/>
          <w:bCs/>
        </w:rPr>
      </w:pPr>
      <w:r w:rsidRPr="00B71EF0">
        <w:rPr>
          <w:b/>
          <w:bCs/>
        </w:rPr>
        <w:t>Both done by blood testing</w:t>
      </w:r>
    </w:p>
    <w:p w:rsidR="006A7573" w:rsidRDefault="00BE195A" w:rsidP="00B71EF0">
      <w:pPr>
        <w:numPr>
          <w:ilvl w:val="0"/>
          <w:numId w:val="21"/>
        </w:numPr>
        <w:rPr>
          <w:b/>
          <w:bCs/>
        </w:rPr>
      </w:pPr>
      <w:r w:rsidRPr="00B71EF0">
        <w:rPr>
          <w:b/>
          <w:bCs/>
        </w:rPr>
        <w:t>Repeat testing with each partner change</w:t>
      </w:r>
    </w:p>
    <w:p w:rsidR="00B71EF0" w:rsidRDefault="00B71EF0" w:rsidP="00B71EF0">
      <w:pPr>
        <w:rPr>
          <w:b/>
          <w:bCs/>
        </w:rPr>
      </w:pPr>
    </w:p>
    <w:p w:rsidR="00B71EF0" w:rsidRPr="00B71EF0" w:rsidRDefault="00B71EF0" w:rsidP="00B71EF0">
      <w:pPr>
        <w:rPr>
          <w:b/>
          <w:bCs/>
        </w:rPr>
      </w:pPr>
      <w:r w:rsidRPr="00B71EF0">
        <w:rPr>
          <w:b/>
          <w:bCs/>
        </w:rPr>
        <w:t>Immunizations</w:t>
      </w:r>
    </w:p>
    <w:tbl>
      <w:tblPr>
        <w:tblpPr w:leftFromText="180" w:rightFromText="180" w:vertAnchor="text" w:horzAnchor="margin" w:tblpY="44"/>
        <w:tblW w:w="99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8"/>
        <w:gridCol w:w="7217"/>
      </w:tblGrid>
      <w:tr w:rsidR="00B71EF0" w:rsidRPr="00B71EF0" w:rsidTr="00B71EF0">
        <w:trPr>
          <w:trHeight w:val="162"/>
        </w:trPr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>VACCINE</w:t>
            </w:r>
          </w:p>
        </w:tc>
        <w:tc>
          <w:tcPr>
            <w:tcW w:w="72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>WHEN</w:t>
            </w:r>
          </w:p>
        </w:tc>
      </w:tr>
      <w:tr w:rsidR="00B71EF0" w:rsidRPr="00B71EF0" w:rsidTr="00B71EF0">
        <w:trPr>
          <w:trHeight w:val="783"/>
        </w:trPr>
        <w:tc>
          <w:tcPr>
            <w:tcW w:w="27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 xml:space="preserve">Tdap (Diphtheria- Tetanus-Pertussis) </w:t>
            </w:r>
          </w:p>
        </w:tc>
        <w:tc>
          <w:tcPr>
            <w:tcW w:w="72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>Tdap once between age 11-18 if not previously vaccinated then booster every 10 years</w:t>
            </w:r>
          </w:p>
        </w:tc>
      </w:tr>
      <w:tr w:rsidR="00B71EF0" w:rsidRPr="00B71EF0" w:rsidTr="00B71EF0">
        <w:trPr>
          <w:trHeight w:val="378"/>
        </w:trPr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>Hepatitis B</w:t>
            </w:r>
          </w:p>
        </w:tc>
        <w:tc>
          <w:tcPr>
            <w:tcW w:w="7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>Once if not previously vaccinated</w:t>
            </w:r>
          </w:p>
        </w:tc>
      </w:tr>
      <w:tr w:rsidR="00B71EF0" w:rsidRPr="00B71EF0" w:rsidTr="00BE195A">
        <w:trPr>
          <w:trHeight w:val="661"/>
        </w:trPr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>HPV Human Papilloma Virus (series of 3 shots)</w:t>
            </w:r>
          </w:p>
        </w:tc>
        <w:tc>
          <w:tcPr>
            <w:tcW w:w="7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>One series between ages 9-26</w:t>
            </w:r>
          </w:p>
        </w:tc>
      </w:tr>
      <w:tr w:rsidR="00B71EF0" w:rsidRPr="00B71EF0" w:rsidTr="00B71EF0">
        <w:trPr>
          <w:trHeight w:val="378"/>
        </w:trPr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>Influenza</w:t>
            </w:r>
          </w:p>
        </w:tc>
        <w:tc>
          <w:tcPr>
            <w:tcW w:w="7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>yearly</w:t>
            </w:r>
          </w:p>
        </w:tc>
      </w:tr>
      <w:tr w:rsidR="00B71EF0" w:rsidRPr="00B71EF0" w:rsidTr="00B71EF0">
        <w:trPr>
          <w:trHeight w:val="599"/>
        </w:trPr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>MMR (Measles- Mumps-Rubella)</w:t>
            </w:r>
          </w:p>
        </w:tc>
        <w:tc>
          <w:tcPr>
            <w:tcW w:w="7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E195A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>One or 2 doses if not previously</w:t>
            </w:r>
            <w:r w:rsidR="00BE195A">
              <w:rPr>
                <w:b/>
                <w:bCs/>
              </w:rPr>
              <w:t xml:space="preserve"> </w:t>
            </w:r>
            <w:r w:rsidR="00BE195A" w:rsidRPr="00B71EF0">
              <w:rPr>
                <w:b/>
                <w:bCs/>
              </w:rPr>
              <w:t>v</w:t>
            </w:r>
            <w:r w:rsidRPr="00B71EF0">
              <w:rPr>
                <w:b/>
                <w:bCs/>
              </w:rPr>
              <w:t>accinated. 4 weeks apart.</w:t>
            </w:r>
          </w:p>
        </w:tc>
      </w:tr>
      <w:tr w:rsidR="00B71EF0" w:rsidRPr="00B71EF0" w:rsidTr="00BE195A">
        <w:trPr>
          <w:trHeight w:val="580"/>
        </w:trPr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>Meningococcal vaccine</w:t>
            </w:r>
          </w:p>
        </w:tc>
        <w:tc>
          <w:tcPr>
            <w:tcW w:w="7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>One dose if not previously vaccinated. If first dose given age 13–15 then second dose age 16–18 years.</w:t>
            </w:r>
          </w:p>
        </w:tc>
      </w:tr>
      <w:tr w:rsidR="00B71EF0" w:rsidRPr="00B71EF0" w:rsidTr="00BE195A">
        <w:trPr>
          <w:trHeight w:val="580"/>
        </w:trPr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>Varicella –Chicken Pox (Series of 2 injections)</w:t>
            </w:r>
          </w:p>
        </w:tc>
        <w:tc>
          <w:tcPr>
            <w:tcW w:w="7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pPr>
              <w:rPr>
                <w:b/>
                <w:bCs/>
              </w:rPr>
            </w:pPr>
            <w:r w:rsidRPr="00B71EF0">
              <w:rPr>
                <w:b/>
                <w:bCs/>
              </w:rPr>
              <w:t>One series if no prior vaccination and no history of Chicken Pox.</w:t>
            </w:r>
          </w:p>
        </w:tc>
      </w:tr>
    </w:tbl>
    <w:p w:rsidR="00B71EF0" w:rsidRDefault="00B71EF0" w:rsidP="00B71EF0">
      <w:pPr>
        <w:rPr>
          <w:b/>
          <w:bCs/>
        </w:rPr>
      </w:pPr>
    </w:p>
    <w:p w:rsidR="00BE195A" w:rsidRDefault="00BE195A" w:rsidP="00B71EF0">
      <w:pPr>
        <w:rPr>
          <w:b/>
          <w:bCs/>
        </w:rPr>
      </w:pPr>
    </w:p>
    <w:p w:rsidR="00BE195A" w:rsidRPr="00B71EF0" w:rsidRDefault="00BE195A" w:rsidP="00B71EF0">
      <w:pPr>
        <w:rPr>
          <w:b/>
          <w:bCs/>
        </w:rPr>
      </w:pPr>
    </w:p>
    <w:p w:rsidR="00F913D9" w:rsidRPr="00B1747F" w:rsidRDefault="00F24C0B">
      <w:pPr>
        <w:rPr>
          <w:b/>
          <w:bCs/>
          <w:sz w:val="28"/>
          <w:szCs w:val="28"/>
        </w:rPr>
      </w:pPr>
      <w:r w:rsidRPr="00B1747F">
        <w:rPr>
          <w:b/>
          <w:bCs/>
          <w:sz w:val="28"/>
          <w:szCs w:val="28"/>
        </w:rPr>
        <w:lastRenderedPageBreak/>
        <w:t>Ages 19-39</w:t>
      </w:r>
    </w:p>
    <w:p w:rsidR="00F24C0B" w:rsidRDefault="00F24C0B" w:rsidP="00F24C0B">
      <w:pPr>
        <w:rPr>
          <w:b/>
          <w:bCs/>
        </w:rPr>
      </w:pPr>
      <w:r w:rsidRPr="00F24C0B">
        <w:rPr>
          <w:b/>
          <w:bCs/>
        </w:rPr>
        <w:t>Exams and Screening Tests</w:t>
      </w:r>
    </w:p>
    <w:p w:rsidR="00F24C0B" w:rsidRPr="00F24C0B" w:rsidRDefault="00F24C0B" w:rsidP="00F24C0B">
      <w:r w:rsidRPr="00F24C0B">
        <w:rPr>
          <w:b/>
          <w:bCs/>
        </w:rPr>
        <w:t>Cervical cancer screening-</w:t>
      </w:r>
      <w:r w:rsidRPr="00F24C0B">
        <w:t>Pap test combined with testing for human papillomavirus</w:t>
      </w:r>
    </w:p>
    <w:p w:rsidR="006A7573" w:rsidRPr="00F24C0B" w:rsidRDefault="00BE195A" w:rsidP="00F24C0B">
      <w:pPr>
        <w:numPr>
          <w:ilvl w:val="0"/>
          <w:numId w:val="1"/>
        </w:numPr>
      </w:pPr>
      <w:r w:rsidRPr="00F24C0B">
        <w:rPr>
          <w:b/>
          <w:bCs/>
        </w:rPr>
        <w:t xml:space="preserve">Age 21–29 </w:t>
      </w:r>
      <w:r w:rsidRPr="00F24C0B">
        <w:t>years: Pap test every 3 years</w:t>
      </w:r>
    </w:p>
    <w:p w:rsidR="006A7573" w:rsidRPr="00F24C0B" w:rsidRDefault="00BE195A" w:rsidP="00F24C0B">
      <w:pPr>
        <w:numPr>
          <w:ilvl w:val="0"/>
          <w:numId w:val="1"/>
        </w:numPr>
      </w:pPr>
      <w:r w:rsidRPr="00F24C0B">
        <w:rPr>
          <w:b/>
          <w:bCs/>
        </w:rPr>
        <w:t>Age 30 years and older:</w:t>
      </w:r>
      <w:r w:rsidRPr="00F24C0B">
        <w:t xml:space="preserve"> </w:t>
      </w:r>
    </w:p>
    <w:p w:rsidR="006A7573" w:rsidRPr="00F24C0B" w:rsidRDefault="00BE195A" w:rsidP="00F24C0B">
      <w:pPr>
        <w:numPr>
          <w:ilvl w:val="0"/>
          <w:numId w:val="1"/>
        </w:numPr>
      </w:pPr>
      <w:r w:rsidRPr="00F24C0B">
        <w:rPr>
          <w:b/>
          <w:bCs/>
        </w:rPr>
        <w:t>Preferred:</w:t>
      </w:r>
      <w:r w:rsidRPr="00F24C0B">
        <w:t xml:space="preserve"> Pap test and human papillomavirus testing (co-testing) every 5 years </w:t>
      </w:r>
    </w:p>
    <w:p w:rsidR="006A7573" w:rsidRPr="00F24C0B" w:rsidRDefault="00BE195A" w:rsidP="00F24C0B">
      <w:pPr>
        <w:numPr>
          <w:ilvl w:val="0"/>
          <w:numId w:val="1"/>
        </w:numPr>
      </w:pPr>
      <w:r w:rsidRPr="00F24C0B">
        <w:t xml:space="preserve">Optional: Pap test alone every 3 years </w:t>
      </w:r>
    </w:p>
    <w:p w:rsidR="00F24C0B" w:rsidRPr="00F24C0B" w:rsidRDefault="00F24C0B" w:rsidP="00F24C0B">
      <w:r w:rsidRPr="00F24C0B">
        <w:rPr>
          <w:b/>
          <w:bCs/>
        </w:rPr>
        <w:t>Chlamydia and gonorrhea testing</w:t>
      </w:r>
    </w:p>
    <w:p w:rsidR="006A7573" w:rsidRPr="00F24C0B" w:rsidRDefault="00BE195A" w:rsidP="00F24C0B">
      <w:pPr>
        <w:numPr>
          <w:ilvl w:val="0"/>
          <w:numId w:val="2"/>
        </w:numPr>
      </w:pPr>
      <w:r w:rsidRPr="00F24C0B">
        <w:t>If 25 years or younger and sexually active</w:t>
      </w:r>
    </w:p>
    <w:p w:rsidR="006A7573" w:rsidRPr="00F24C0B" w:rsidRDefault="00BE195A" w:rsidP="00F24C0B">
      <w:pPr>
        <w:numPr>
          <w:ilvl w:val="0"/>
          <w:numId w:val="2"/>
        </w:numPr>
      </w:pPr>
      <w:r w:rsidRPr="00F24C0B">
        <w:t>Repeat testing any time there is a partner change</w:t>
      </w:r>
    </w:p>
    <w:p w:rsidR="00F24C0B" w:rsidRPr="00F24C0B" w:rsidRDefault="00F24C0B" w:rsidP="00F24C0B">
      <w:r w:rsidRPr="00F24C0B">
        <w:rPr>
          <w:b/>
          <w:bCs/>
        </w:rPr>
        <w:t>Clinical breast exam-</w:t>
      </w:r>
      <w:r w:rsidRPr="00F24C0B">
        <w:t>Breast exam by a health care provider</w:t>
      </w:r>
    </w:p>
    <w:p w:rsidR="006A7573" w:rsidRPr="00F24C0B" w:rsidRDefault="00BE195A" w:rsidP="00F24C0B">
      <w:pPr>
        <w:numPr>
          <w:ilvl w:val="0"/>
          <w:numId w:val="3"/>
        </w:numPr>
      </w:pPr>
      <w:r w:rsidRPr="00F24C0B">
        <w:t>Every 1–3 years beginning at age 20 years</w:t>
      </w:r>
    </w:p>
    <w:p w:rsidR="00F24C0B" w:rsidRPr="00F24C0B" w:rsidRDefault="00F24C0B" w:rsidP="00F24C0B">
      <w:r w:rsidRPr="00F24C0B">
        <w:rPr>
          <w:b/>
          <w:bCs/>
        </w:rPr>
        <w:t>Human immunodeficiency virus (HIV) test</w:t>
      </w:r>
    </w:p>
    <w:p w:rsidR="006A7573" w:rsidRPr="00F24C0B" w:rsidRDefault="00BE195A" w:rsidP="00F24C0B">
      <w:pPr>
        <w:numPr>
          <w:ilvl w:val="0"/>
          <w:numId w:val="4"/>
        </w:numPr>
      </w:pPr>
      <w:r w:rsidRPr="00F24C0B">
        <w:t xml:space="preserve">At least once during your lifetime; </w:t>
      </w:r>
    </w:p>
    <w:p w:rsidR="006A7573" w:rsidRPr="00F24C0B" w:rsidRDefault="00BE195A" w:rsidP="00F24C0B">
      <w:pPr>
        <w:numPr>
          <w:ilvl w:val="0"/>
          <w:numId w:val="4"/>
        </w:numPr>
      </w:pPr>
      <w:r w:rsidRPr="00F24C0B">
        <w:t>Any time you have a partner change.</w:t>
      </w:r>
    </w:p>
    <w:p w:rsidR="006A7573" w:rsidRPr="00F24C0B" w:rsidRDefault="00BE195A" w:rsidP="00F24C0B">
      <w:pPr>
        <w:numPr>
          <w:ilvl w:val="0"/>
          <w:numId w:val="4"/>
        </w:numPr>
      </w:pPr>
      <w:r w:rsidRPr="00F24C0B">
        <w:t xml:space="preserve">You participate in </w:t>
      </w:r>
      <w:r w:rsidRPr="00F24C0B">
        <w:rPr>
          <w:b/>
          <w:bCs/>
        </w:rPr>
        <w:t xml:space="preserve">high risk behaviors </w:t>
      </w:r>
      <w:r w:rsidRPr="00F24C0B">
        <w:t>-sex without a condom, multiple or anonymous partners, use or have sex with someone who uses IV drugs, sex with a man who has sex with other men</w:t>
      </w:r>
    </w:p>
    <w:p w:rsidR="00F24C0B" w:rsidRPr="00F24C0B" w:rsidRDefault="00F24C0B" w:rsidP="00F24C0B">
      <w:r w:rsidRPr="00F24C0B">
        <w:t xml:space="preserve"> </w:t>
      </w:r>
      <w:r w:rsidR="00B1747F">
        <w:t>IMMUNIZATIONS</w:t>
      </w:r>
    </w:p>
    <w:tbl>
      <w:tblPr>
        <w:tblW w:w="9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30"/>
        <w:gridCol w:w="6390"/>
      </w:tblGrid>
      <w:tr w:rsidR="00F24C0B" w:rsidRPr="00F24C0B" w:rsidTr="00F24C0B"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rPr>
                <w:b/>
                <w:bCs/>
              </w:rPr>
              <w:t>VACCINE</w:t>
            </w:r>
          </w:p>
        </w:tc>
        <w:tc>
          <w:tcPr>
            <w:tcW w:w="6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rPr>
                <w:b/>
                <w:bCs/>
              </w:rPr>
              <w:t>WHEN</w:t>
            </w:r>
          </w:p>
        </w:tc>
      </w:tr>
      <w:tr w:rsidR="00F24C0B" w:rsidRPr="00F24C0B" w:rsidTr="00F24C0B">
        <w:trPr>
          <w:trHeight w:val="516"/>
        </w:trPr>
        <w:tc>
          <w:tcPr>
            <w:tcW w:w="3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 xml:space="preserve">Tdap (Diphtheria- Tetanus-Pertussis) </w:t>
            </w:r>
          </w:p>
        </w:tc>
        <w:tc>
          <w:tcPr>
            <w:tcW w:w="63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Once every 10 years</w:t>
            </w:r>
          </w:p>
        </w:tc>
      </w:tr>
      <w:tr w:rsidR="00F24C0B" w:rsidRPr="00F24C0B" w:rsidTr="00F24C0B">
        <w:trPr>
          <w:trHeight w:val="601"/>
        </w:trPr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Human Papilloma Virus (HPV) –Series of 3 injections</w:t>
            </w:r>
          </w:p>
        </w:tc>
        <w:tc>
          <w:tcPr>
            <w:tcW w:w="6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One series -if age 26 years or younger &amp; not previously immunized</w:t>
            </w:r>
          </w:p>
        </w:tc>
      </w:tr>
      <w:tr w:rsidR="00F24C0B" w:rsidRPr="00F24C0B" w:rsidTr="00F24C0B"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Influenza</w:t>
            </w:r>
          </w:p>
        </w:tc>
        <w:tc>
          <w:tcPr>
            <w:tcW w:w="6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Yearly</w:t>
            </w:r>
          </w:p>
        </w:tc>
      </w:tr>
      <w:tr w:rsidR="00F24C0B" w:rsidRPr="00F24C0B" w:rsidTr="00F24C0B">
        <w:trPr>
          <w:trHeight w:val="340"/>
        </w:trPr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MMR (Measles–Mumps</w:t>
            </w:r>
            <w:r w:rsidRPr="00F24C0B">
              <w:softHyphen/>
              <w:t xml:space="preserve">–Rubella) </w:t>
            </w:r>
          </w:p>
        </w:tc>
        <w:tc>
          <w:tcPr>
            <w:tcW w:w="6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If not previously immunized</w:t>
            </w:r>
          </w:p>
        </w:tc>
      </w:tr>
      <w:tr w:rsidR="00F24C0B" w:rsidRPr="00F24C0B" w:rsidTr="00F24C0B">
        <w:trPr>
          <w:trHeight w:val="538"/>
        </w:trPr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Varicella vaccine (Chicken Pox) Series of 2 injections</w:t>
            </w:r>
          </w:p>
        </w:tc>
        <w:tc>
          <w:tcPr>
            <w:tcW w:w="6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C0B" w:rsidRPr="00F24C0B" w:rsidRDefault="00F24C0B" w:rsidP="00F24C0B">
            <w:r w:rsidRPr="00F24C0B">
              <w:t>One series if no prior vaccinatio</w:t>
            </w:r>
            <w:r>
              <w:t>n and no history of Chicken Pox</w:t>
            </w:r>
          </w:p>
        </w:tc>
      </w:tr>
    </w:tbl>
    <w:p w:rsidR="00BE195A" w:rsidRPr="00BE195A" w:rsidRDefault="00BE195A" w:rsidP="00BE195A">
      <w:pPr>
        <w:spacing w:after="120" w:line="240" w:lineRule="auto"/>
      </w:pPr>
      <w:r w:rsidRPr="00BE195A">
        <w:lastRenderedPageBreak/>
        <w:t>Health Topics Age 13-18</w:t>
      </w:r>
    </w:p>
    <w:p w:rsidR="00BE195A" w:rsidRPr="00BE195A" w:rsidRDefault="00BE195A" w:rsidP="00BE195A">
      <w:pPr>
        <w:spacing w:after="120" w:line="240" w:lineRule="auto"/>
      </w:pPr>
      <w:r w:rsidRPr="00BE195A">
        <w:rPr>
          <w:b/>
          <w:bCs/>
        </w:rPr>
        <w:t>Sexuality</w:t>
      </w:r>
    </w:p>
    <w:p w:rsidR="006A7573" w:rsidRPr="00BE195A" w:rsidRDefault="00BE195A" w:rsidP="00BE195A">
      <w:pPr>
        <w:numPr>
          <w:ilvl w:val="0"/>
          <w:numId w:val="22"/>
        </w:numPr>
        <w:spacing w:after="120" w:line="240" w:lineRule="auto"/>
      </w:pPr>
      <w:r w:rsidRPr="00BE195A">
        <w:t>Changes in your body</w:t>
      </w:r>
    </w:p>
    <w:p w:rsidR="006A7573" w:rsidRPr="00BE195A" w:rsidRDefault="00BE195A" w:rsidP="00BE195A">
      <w:pPr>
        <w:numPr>
          <w:ilvl w:val="0"/>
          <w:numId w:val="22"/>
        </w:numPr>
        <w:spacing w:after="120" w:line="240" w:lineRule="auto"/>
      </w:pPr>
      <w:r w:rsidRPr="00BE195A">
        <w:t>Waiting to have sex</w:t>
      </w:r>
    </w:p>
    <w:p w:rsidR="006A7573" w:rsidRPr="00BE195A" w:rsidRDefault="00BE195A" w:rsidP="00BE195A">
      <w:pPr>
        <w:numPr>
          <w:ilvl w:val="0"/>
          <w:numId w:val="22"/>
        </w:numPr>
        <w:spacing w:after="120" w:line="240" w:lineRule="auto"/>
      </w:pPr>
      <w:r w:rsidRPr="00BE195A">
        <w:t>Sexual behaviors that can put you at risk of pregnancy or sexually transmitted diseases</w:t>
      </w:r>
    </w:p>
    <w:p w:rsidR="006A7573" w:rsidRPr="00BE195A" w:rsidRDefault="00BE195A" w:rsidP="00BE195A">
      <w:pPr>
        <w:numPr>
          <w:ilvl w:val="0"/>
          <w:numId w:val="22"/>
        </w:numPr>
        <w:spacing w:after="120" w:line="240" w:lineRule="auto"/>
      </w:pPr>
      <w:r w:rsidRPr="00BE195A">
        <w:t xml:space="preserve">Contraception, including emergency contraception. </w:t>
      </w:r>
    </w:p>
    <w:p w:rsidR="006A7573" w:rsidRPr="00BE195A" w:rsidRDefault="00BE195A" w:rsidP="00BE195A">
      <w:pPr>
        <w:numPr>
          <w:ilvl w:val="0"/>
          <w:numId w:val="22"/>
        </w:numPr>
        <w:spacing w:after="120" w:line="240" w:lineRule="auto"/>
      </w:pPr>
      <w:r w:rsidRPr="00BE195A">
        <w:t>STD Prevention (Condom Use)</w:t>
      </w:r>
    </w:p>
    <w:p w:rsidR="00BE195A" w:rsidRPr="00BE195A" w:rsidRDefault="00BE195A" w:rsidP="00BE195A">
      <w:pPr>
        <w:spacing w:after="120" w:line="240" w:lineRule="auto"/>
      </w:pPr>
      <w:r w:rsidRPr="00BE195A">
        <w:rPr>
          <w:b/>
          <w:bCs/>
        </w:rPr>
        <w:t>Fitness and Nutrition</w:t>
      </w:r>
    </w:p>
    <w:p w:rsidR="006A7573" w:rsidRPr="00BE195A" w:rsidRDefault="00BE195A" w:rsidP="00BE195A">
      <w:pPr>
        <w:numPr>
          <w:ilvl w:val="0"/>
          <w:numId w:val="23"/>
        </w:numPr>
        <w:spacing w:after="120" w:line="240" w:lineRule="auto"/>
      </w:pPr>
      <w:r w:rsidRPr="00BE195A">
        <w:t>Physical activity</w:t>
      </w:r>
    </w:p>
    <w:p w:rsidR="006A7573" w:rsidRPr="00BE195A" w:rsidRDefault="00BE195A" w:rsidP="00BE195A">
      <w:pPr>
        <w:numPr>
          <w:ilvl w:val="0"/>
          <w:numId w:val="23"/>
        </w:numPr>
        <w:spacing w:after="120" w:line="240" w:lineRule="auto"/>
      </w:pPr>
      <w:r w:rsidRPr="00BE195A">
        <w:t>Nutrition (including eating disorders &amp; weight concerns)</w:t>
      </w:r>
    </w:p>
    <w:p w:rsidR="006A7573" w:rsidRPr="00BE195A" w:rsidRDefault="00BE195A" w:rsidP="00BE195A">
      <w:pPr>
        <w:numPr>
          <w:ilvl w:val="0"/>
          <w:numId w:val="23"/>
        </w:numPr>
        <w:spacing w:after="120" w:line="240" w:lineRule="auto"/>
      </w:pPr>
      <w:r w:rsidRPr="00BE195A">
        <w:t>Important vitamins and minerals (such as folic acid and calcium)</w:t>
      </w:r>
    </w:p>
    <w:p w:rsidR="00BE195A" w:rsidRPr="00BE195A" w:rsidRDefault="00BE195A" w:rsidP="00BE195A">
      <w:pPr>
        <w:spacing w:after="120" w:line="240" w:lineRule="auto"/>
      </w:pPr>
      <w:r w:rsidRPr="00BE195A">
        <w:rPr>
          <w:b/>
          <w:bCs/>
        </w:rPr>
        <w:t>Risk Factors for Heart Disease-- including Family History</w:t>
      </w:r>
    </w:p>
    <w:p w:rsidR="006A7573" w:rsidRPr="00BE195A" w:rsidRDefault="00BE195A" w:rsidP="00BE195A">
      <w:pPr>
        <w:numPr>
          <w:ilvl w:val="0"/>
          <w:numId w:val="24"/>
        </w:numPr>
        <w:spacing w:after="120" w:line="240" w:lineRule="auto"/>
      </w:pPr>
      <w:r w:rsidRPr="00BE195A">
        <w:t>Personal risk factors for: high blood pressure, high cholesterol, obesity  &amp; Diabetes</w:t>
      </w:r>
    </w:p>
    <w:p w:rsidR="006A7573" w:rsidRPr="00BE195A" w:rsidRDefault="00BE195A" w:rsidP="00BE195A">
      <w:pPr>
        <w:numPr>
          <w:ilvl w:val="0"/>
          <w:numId w:val="24"/>
        </w:numPr>
        <w:spacing w:after="120" w:line="240" w:lineRule="auto"/>
      </w:pPr>
      <w:r w:rsidRPr="00BE195A">
        <w:t>Personal history of preeclampsia, gestational diabetes, or pregnancy-induced HTN</w:t>
      </w:r>
    </w:p>
    <w:p w:rsidR="00BE195A" w:rsidRPr="00BE195A" w:rsidRDefault="00BE195A" w:rsidP="00BE195A">
      <w:pPr>
        <w:spacing w:after="120" w:line="240" w:lineRule="auto"/>
      </w:pPr>
      <w:r w:rsidRPr="00BE195A">
        <w:rPr>
          <w:b/>
          <w:bCs/>
        </w:rPr>
        <w:t>Your Relationships and Mental Health</w:t>
      </w:r>
    </w:p>
    <w:p w:rsidR="006A7573" w:rsidRPr="00BE195A" w:rsidRDefault="00BE195A" w:rsidP="00BE195A">
      <w:pPr>
        <w:numPr>
          <w:ilvl w:val="0"/>
          <w:numId w:val="25"/>
        </w:numPr>
        <w:spacing w:after="120" w:line="240" w:lineRule="auto"/>
      </w:pPr>
      <w:r w:rsidRPr="00BE195A">
        <w:t>Depression and suicide</w:t>
      </w:r>
    </w:p>
    <w:p w:rsidR="006A7573" w:rsidRPr="00BE195A" w:rsidRDefault="00BE195A" w:rsidP="00BE195A">
      <w:pPr>
        <w:numPr>
          <w:ilvl w:val="0"/>
          <w:numId w:val="25"/>
        </w:numPr>
        <w:spacing w:after="120" w:line="240" w:lineRule="auto"/>
      </w:pPr>
      <w:r w:rsidRPr="00BE195A">
        <w:t>Family relationships</w:t>
      </w:r>
    </w:p>
    <w:p w:rsidR="006A7573" w:rsidRPr="00BE195A" w:rsidRDefault="00BE195A" w:rsidP="00BE195A">
      <w:pPr>
        <w:numPr>
          <w:ilvl w:val="0"/>
          <w:numId w:val="25"/>
        </w:numPr>
        <w:spacing w:after="120" w:line="240" w:lineRule="auto"/>
      </w:pPr>
      <w:r w:rsidRPr="00BE195A">
        <w:t>Sexual orientation and gender identity</w:t>
      </w:r>
    </w:p>
    <w:p w:rsidR="006A7573" w:rsidRPr="00BE195A" w:rsidRDefault="00BE195A" w:rsidP="00BE195A">
      <w:pPr>
        <w:numPr>
          <w:ilvl w:val="0"/>
          <w:numId w:val="25"/>
        </w:numPr>
        <w:spacing w:after="120" w:line="240" w:lineRule="auto"/>
      </w:pPr>
      <w:r w:rsidRPr="00BE195A">
        <w:t>Behavioral and learning disorders</w:t>
      </w:r>
    </w:p>
    <w:p w:rsidR="006A7573" w:rsidRPr="00BE195A" w:rsidRDefault="00BE195A" w:rsidP="00BE195A">
      <w:pPr>
        <w:numPr>
          <w:ilvl w:val="0"/>
          <w:numId w:val="25"/>
        </w:numPr>
        <w:spacing w:after="120" w:line="240" w:lineRule="auto"/>
      </w:pPr>
      <w:r w:rsidRPr="00BE195A">
        <w:t>Emotional, physical, and sexual abuse by a family member or partner</w:t>
      </w:r>
    </w:p>
    <w:p w:rsidR="006A7573" w:rsidRPr="00BE195A" w:rsidRDefault="00BE195A" w:rsidP="00BE195A">
      <w:pPr>
        <w:numPr>
          <w:ilvl w:val="0"/>
          <w:numId w:val="25"/>
        </w:numPr>
        <w:spacing w:after="120" w:line="240" w:lineRule="auto"/>
      </w:pPr>
      <w:r w:rsidRPr="00BE195A">
        <w:t xml:space="preserve">School experience </w:t>
      </w:r>
    </w:p>
    <w:p w:rsidR="006A7573" w:rsidRPr="00BE195A" w:rsidRDefault="00BE195A" w:rsidP="00BE195A">
      <w:pPr>
        <w:numPr>
          <w:ilvl w:val="0"/>
          <w:numId w:val="25"/>
        </w:numPr>
        <w:spacing w:after="120" w:line="240" w:lineRule="auto"/>
      </w:pPr>
      <w:r w:rsidRPr="00BE195A">
        <w:t>Relationships with friends</w:t>
      </w:r>
    </w:p>
    <w:p w:rsidR="006A7573" w:rsidRPr="00BE195A" w:rsidRDefault="00BE195A" w:rsidP="00BE195A">
      <w:pPr>
        <w:numPr>
          <w:ilvl w:val="0"/>
          <w:numId w:val="25"/>
        </w:numPr>
        <w:spacing w:after="120" w:line="240" w:lineRule="auto"/>
      </w:pPr>
      <w:r w:rsidRPr="00BE195A">
        <w:t>Acquaintance rape prevention</w:t>
      </w:r>
    </w:p>
    <w:p w:rsidR="006A7573" w:rsidRPr="00BE195A" w:rsidRDefault="00BE195A" w:rsidP="00BE195A">
      <w:pPr>
        <w:numPr>
          <w:ilvl w:val="0"/>
          <w:numId w:val="25"/>
        </w:numPr>
        <w:spacing w:after="120" w:line="240" w:lineRule="auto"/>
      </w:pPr>
      <w:r w:rsidRPr="00BE195A">
        <w:t>Bullying</w:t>
      </w:r>
    </w:p>
    <w:p w:rsidR="00BE195A" w:rsidRPr="00BE195A" w:rsidRDefault="00BE195A" w:rsidP="00BE195A">
      <w:pPr>
        <w:spacing w:after="120" w:line="240" w:lineRule="auto"/>
      </w:pPr>
      <w:r w:rsidRPr="00BE195A">
        <w:rPr>
          <w:b/>
          <w:bCs/>
        </w:rPr>
        <w:t>Other Topics</w:t>
      </w:r>
    </w:p>
    <w:p w:rsidR="006A7573" w:rsidRPr="00BE195A" w:rsidRDefault="00BE195A" w:rsidP="00BE195A">
      <w:pPr>
        <w:numPr>
          <w:ilvl w:val="0"/>
          <w:numId w:val="26"/>
        </w:numPr>
        <w:spacing w:after="120" w:line="240" w:lineRule="auto"/>
      </w:pPr>
      <w:r w:rsidRPr="00BE195A">
        <w:t>Hygiene (including dental hygiene)</w:t>
      </w:r>
    </w:p>
    <w:p w:rsidR="006A7573" w:rsidRPr="00BE195A" w:rsidRDefault="00BE195A" w:rsidP="00BE195A">
      <w:pPr>
        <w:numPr>
          <w:ilvl w:val="0"/>
          <w:numId w:val="26"/>
        </w:numPr>
        <w:spacing w:after="120" w:line="240" w:lineRule="auto"/>
      </w:pPr>
      <w:r w:rsidRPr="00BE195A">
        <w:t>Injury prevention: exercise &amp; sports safety, weapons &amp; firearms safety, recreational hazards, protecting your hearing, helmet use</w:t>
      </w:r>
    </w:p>
    <w:p w:rsidR="006A7573" w:rsidRPr="00BE195A" w:rsidRDefault="00BE195A" w:rsidP="00BE195A">
      <w:pPr>
        <w:numPr>
          <w:ilvl w:val="0"/>
          <w:numId w:val="26"/>
        </w:numPr>
        <w:spacing w:after="120" w:line="240" w:lineRule="auto"/>
      </w:pPr>
      <w:r w:rsidRPr="00BE195A">
        <w:t>Safe driving practices (no distracted driving): seat belt use, no texting or driving under the influence of substances</w:t>
      </w:r>
    </w:p>
    <w:p w:rsidR="006A7573" w:rsidRPr="00BE195A" w:rsidRDefault="00BE195A" w:rsidP="00BE195A">
      <w:pPr>
        <w:numPr>
          <w:ilvl w:val="0"/>
          <w:numId w:val="26"/>
        </w:numPr>
        <w:spacing w:after="120" w:line="240" w:lineRule="auto"/>
      </w:pPr>
      <w:r w:rsidRPr="00BE195A">
        <w:t>Sun screen/UV light danger</w:t>
      </w:r>
    </w:p>
    <w:p w:rsidR="006A7573" w:rsidRPr="00BE195A" w:rsidRDefault="00BE195A" w:rsidP="00BE195A">
      <w:pPr>
        <w:numPr>
          <w:ilvl w:val="0"/>
          <w:numId w:val="26"/>
        </w:numPr>
        <w:spacing w:after="120" w:line="240" w:lineRule="auto"/>
      </w:pPr>
      <w:r w:rsidRPr="00BE195A">
        <w:t>Tobacco, alcohol, and other drug use</w:t>
      </w:r>
    </w:p>
    <w:p w:rsidR="006A7573" w:rsidRPr="00BE195A" w:rsidRDefault="00BE195A" w:rsidP="00BE195A">
      <w:pPr>
        <w:numPr>
          <w:ilvl w:val="0"/>
          <w:numId w:val="26"/>
        </w:numPr>
        <w:spacing w:after="120" w:line="240" w:lineRule="auto"/>
      </w:pPr>
      <w:r w:rsidRPr="00BE195A">
        <w:t>Piercing and tattooing</w:t>
      </w:r>
    </w:p>
    <w:p w:rsidR="006A7573" w:rsidRPr="00BE195A" w:rsidRDefault="00BE195A" w:rsidP="00BE195A">
      <w:pPr>
        <w:numPr>
          <w:ilvl w:val="0"/>
          <w:numId w:val="26"/>
        </w:numPr>
        <w:spacing w:after="120" w:line="240" w:lineRule="auto"/>
      </w:pPr>
      <w:r w:rsidRPr="00BE195A">
        <w:t>Internet and phone safety</w:t>
      </w:r>
    </w:p>
    <w:p w:rsidR="00F24C0B" w:rsidRPr="00F24C0B" w:rsidRDefault="00F24C0B" w:rsidP="00B1747F">
      <w:pPr>
        <w:spacing w:after="120" w:line="240" w:lineRule="auto"/>
      </w:pPr>
      <w:r w:rsidRPr="00F24C0B">
        <w:lastRenderedPageBreak/>
        <w:t>Health Topics Age 19-39</w:t>
      </w:r>
    </w:p>
    <w:p w:rsidR="006A7573" w:rsidRPr="00B1747F" w:rsidRDefault="00BE195A" w:rsidP="00B71EF0">
      <w:pPr>
        <w:spacing w:after="120" w:line="240" w:lineRule="auto"/>
      </w:pPr>
      <w:r w:rsidRPr="00B1747F">
        <w:rPr>
          <w:b/>
          <w:bCs/>
        </w:rPr>
        <w:t>Sexuality and Reproductive Planning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Contraception including reproductive plan  before &amp; between pregnancies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Preconception &amp; genetic counseling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Sexual problems or concerns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Preventing sexually transmitted diseases (High Risk Sexual Practices &amp; condom use)</w:t>
      </w:r>
    </w:p>
    <w:p w:rsidR="006A7573" w:rsidRPr="00B1747F" w:rsidRDefault="00BE195A" w:rsidP="00B71EF0">
      <w:pPr>
        <w:spacing w:after="120" w:line="240" w:lineRule="auto"/>
      </w:pPr>
      <w:r w:rsidRPr="00B1747F">
        <w:rPr>
          <w:b/>
          <w:bCs/>
        </w:rPr>
        <w:t>Fitness and Nutrition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Physical activity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Nutrition (including eating disorders and weight concerns)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 xml:space="preserve"> Important vitamins and minerals (such as folic acid and calcium)</w:t>
      </w:r>
    </w:p>
    <w:p w:rsidR="006A7573" w:rsidRPr="00B1747F" w:rsidRDefault="00BE195A" w:rsidP="00B71EF0">
      <w:pPr>
        <w:spacing w:after="120" w:line="240" w:lineRule="auto"/>
      </w:pPr>
      <w:r w:rsidRPr="00B1747F">
        <w:rPr>
          <w:b/>
          <w:bCs/>
        </w:rPr>
        <w:t>Cardiovascular Risk Factors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Family history of heart disease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 xml:space="preserve"> Personal risk factors for heart disease, such as high blood pressure, high cholesterol, obesity, and diabetes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 xml:space="preserve"> Personal history of preeclampsia, gestational diabetes, or pregnancy-induced hypertension</w:t>
      </w:r>
    </w:p>
    <w:p w:rsidR="006A7573" w:rsidRPr="00B1747F" w:rsidRDefault="00BE195A" w:rsidP="00B71EF0">
      <w:pPr>
        <w:spacing w:after="120" w:line="240" w:lineRule="auto"/>
      </w:pPr>
      <w:r w:rsidRPr="00B1747F">
        <w:rPr>
          <w:b/>
          <w:bCs/>
        </w:rPr>
        <w:t>Your Relationships and Mental Health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Your personal and family relationships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Intimate partner violence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Acquaintance rape prevention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Work satisfaction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Lifestyle and stress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Sleep disorders</w:t>
      </w:r>
    </w:p>
    <w:p w:rsidR="006A7573" w:rsidRPr="00B1747F" w:rsidRDefault="00BE195A" w:rsidP="00B71EF0">
      <w:pPr>
        <w:spacing w:after="120" w:line="240" w:lineRule="auto"/>
      </w:pPr>
      <w:r w:rsidRPr="00B1747F">
        <w:rPr>
          <w:b/>
          <w:bCs/>
        </w:rPr>
        <w:t>Other Topics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Use of complementary &amp; alternative medicine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 xml:space="preserve">Breast awareness &amp; </w:t>
      </w:r>
      <w:r w:rsidR="00B1747F" w:rsidRPr="00B1747F">
        <w:t>self-examination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Medication to prevent breast cancer (if you are aged 35+ years and at high risk for breast cancer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 xml:space="preserve">Dental care 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Injury prevention: exercise, sports, &amp; firearm safety, occupational &amp; recreational hazards, protecting your hearing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Safe driving practices: seat belt use, no distracted driving or driving under the influence of substances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Skin exposure to ultraviolet rays</w:t>
      </w:r>
    </w:p>
    <w:p w:rsidR="006A7573" w:rsidRPr="00B1747F" w:rsidRDefault="00BE195A" w:rsidP="00B1747F">
      <w:pPr>
        <w:numPr>
          <w:ilvl w:val="0"/>
          <w:numId w:val="5"/>
        </w:numPr>
        <w:spacing w:after="120" w:line="240" w:lineRule="auto"/>
      </w:pPr>
      <w:r w:rsidRPr="00B1747F">
        <w:t>Depression &amp; suicide</w:t>
      </w:r>
    </w:p>
    <w:p w:rsidR="00BE195A" w:rsidRDefault="00BE195A" w:rsidP="00F24C0B">
      <w:pPr>
        <w:numPr>
          <w:ilvl w:val="0"/>
          <w:numId w:val="5"/>
        </w:numPr>
        <w:spacing w:after="120" w:line="240" w:lineRule="auto"/>
      </w:pPr>
      <w:r w:rsidRPr="00B1747F">
        <w:t>Tobacco, alcohol, and other drug use</w:t>
      </w:r>
    </w:p>
    <w:p w:rsidR="00F24C0B" w:rsidRPr="00BE195A" w:rsidRDefault="00B1747F" w:rsidP="00BE195A">
      <w:pPr>
        <w:spacing w:after="120" w:line="240" w:lineRule="auto"/>
      </w:pPr>
      <w:r w:rsidRPr="00BE195A">
        <w:rPr>
          <w:b/>
          <w:bCs/>
          <w:sz w:val="28"/>
          <w:szCs w:val="28"/>
        </w:rPr>
        <w:lastRenderedPageBreak/>
        <w:t>Ages 40-64</w:t>
      </w:r>
    </w:p>
    <w:p w:rsidR="00B1747F" w:rsidRPr="00B1747F" w:rsidRDefault="00B1747F" w:rsidP="00B1747F">
      <w:r w:rsidRPr="00B1747F">
        <w:rPr>
          <w:b/>
          <w:bCs/>
        </w:rPr>
        <w:t>Exams and Screening Tests</w:t>
      </w:r>
    </w:p>
    <w:p w:rsidR="00B1747F" w:rsidRPr="00B1747F" w:rsidRDefault="00B1747F" w:rsidP="00B1747F">
      <w:r w:rsidRPr="00B1747F">
        <w:rPr>
          <w:b/>
          <w:bCs/>
        </w:rPr>
        <w:t>Cervical cancer screening &amp; Yearly Pelvic Exam</w:t>
      </w:r>
    </w:p>
    <w:p w:rsidR="006A7573" w:rsidRPr="00B1747F" w:rsidRDefault="00BE195A" w:rsidP="00B1747F">
      <w:pPr>
        <w:numPr>
          <w:ilvl w:val="0"/>
          <w:numId w:val="7"/>
        </w:numPr>
      </w:pPr>
      <w:r w:rsidRPr="00B1747F">
        <w:rPr>
          <w:b/>
          <w:bCs/>
          <w:u w:val="single"/>
        </w:rPr>
        <w:t xml:space="preserve">Pap test- </w:t>
      </w:r>
      <w:r w:rsidRPr="00B1747F">
        <w:t>Can be combined with testing for HPV age 30+</w:t>
      </w:r>
    </w:p>
    <w:p w:rsidR="006A7573" w:rsidRPr="00B1747F" w:rsidRDefault="00BE195A" w:rsidP="00B1747F">
      <w:pPr>
        <w:numPr>
          <w:ilvl w:val="0"/>
          <w:numId w:val="7"/>
        </w:numPr>
      </w:pPr>
      <w:r w:rsidRPr="00B1747F">
        <w:rPr>
          <w:b/>
          <w:bCs/>
        </w:rPr>
        <w:t>Preferred</w:t>
      </w:r>
      <w:r w:rsidRPr="00B1747F">
        <w:t xml:space="preserve">: Pap test and HVP testing (co-testing) every 5 years </w:t>
      </w:r>
    </w:p>
    <w:p w:rsidR="006A7573" w:rsidRPr="00B1747F" w:rsidRDefault="00BE195A" w:rsidP="00B1747F">
      <w:pPr>
        <w:numPr>
          <w:ilvl w:val="0"/>
          <w:numId w:val="7"/>
        </w:numPr>
      </w:pPr>
      <w:r w:rsidRPr="00B1747F">
        <w:t>Optional: Pap test alone every 3 years (Yearly in high risk patients)</w:t>
      </w:r>
    </w:p>
    <w:p w:rsidR="00B1747F" w:rsidRPr="00B1747F" w:rsidRDefault="00B1747F" w:rsidP="00B1747F">
      <w:r w:rsidRPr="00B1747F">
        <w:rPr>
          <w:b/>
          <w:bCs/>
        </w:rPr>
        <w:t xml:space="preserve"> Clinical Breast Exam</w:t>
      </w:r>
    </w:p>
    <w:p w:rsidR="006A7573" w:rsidRPr="00B1747F" w:rsidRDefault="00BE195A" w:rsidP="00B1747F">
      <w:pPr>
        <w:numPr>
          <w:ilvl w:val="0"/>
          <w:numId w:val="8"/>
        </w:numPr>
      </w:pPr>
      <w:r w:rsidRPr="00B1747F">
        <w:rPr>
          <w:b/>
          <w:bCs/>
          <w:u w:val="single"/>
        </w:rPr>
        <w:t xml:space="preserve">Yearly breast exam </w:t>
      </w:r>
      <w:r w:rsidRPr="00B1747F">
        <w:t>by a health care provider</w:t>
      </w:r>
    </w:p>
    <w:p w:rsidR="006A7573" w:rsidRPr="00B1747F" w:rsidRDefault="00BE195A" w:rsidP="00B1747F">
      <w:pPr>
        <w:numPr>
          <w:ilvl w:val="0"/>
          <w:numId w:val="8"/>
        </w:numPr>
      </w:pPr>
      <w:r w:rsidRPr="00B1747F">
        <w:rPr>
          <w:b/>
          <w:bCs/>
          <w:u w:val="single"/>
        </w:rPr>
        <w:t xml:space="preserve">Mammogram yearly  </w:t>
      </w:r>
      <w:r w:rsidRPr="00B1747F">
        <w:t>(ACS Recommendations)</w:t>
      </w:r>
    </w:p>
    <w:p w:rsidR="00B1747F" w:rsidRPr="00B1747F" w:rsidRDefault="00B1747F" w:rsidP="00B1747F">
      <w:r w:rsidRPr="00B1747F">
        <w:rPr>
          <w:b/>
          <w:bCs/>
        </w:rPr>
        <w:t>Colorectal cancer screening</w:t>
      </w:r>
    </w:p>
    <w:p w:rsidR="00B1747F" w:rsidRPr="00B1747F" w:rsidRDefault="00B1747F" w:rsidP="00B1747F">
      <w:r w:rsidRPr="00B1747F">
        <w:t xml:space="preserve">• </w:t>
      </w:r>
      <w:r w:rsidRPr="00B1747F">
        <w:rPr>
          <w:b/>
          <w:bCs/>
          <w:u w:val="single"/>
        </w:rPr>
        <w:t xml:space="preserve">Yearly fecal occult blood test </w:t>
      </w:r>
      <w:r w:rsidRPr="00B1747F">
        <w:t>(hemoccult)</w:t>
      </w:r>
    </w:p>
    <w:p w:rsidR="006A7573" w:rsidRPr="00B1747F" w:rsidRDefault="00BE195A" w:rsidP="00B1747F">
      <w:pPr>
        <w:numPr>
          <w:ilvl w:val="0"/>
          <w:numId w:val="9"/>
        </w:numPr>
      </w:pPr>
      <w:r w:rsidRPr="00B1747F">
        <w:rPr>
          <w:b/>
          <w:bCs/>
          <w:u w:val="single"/>
        </w:rPr>
        <w:t>Colonoscopy</w:t>
      </w:r>
      <w:r w:rsidRPr="00B1747F">
        <w:t xml:space="preserve"> every 10 years (preferred) </w:t>
      </w:r>
      <w:r w:rsidRPr="00B1747F">
        <w:rPr>
          <w:b/>
          <w:bCs/>
        </w:rPr>
        <w:t>beginning at age 50 years</w:t>
      </w:r>
      <w:r w:rsidRPr="00B1747F">
        <w:t>. (Age 45 for AF AM’s)</w:t>
      </w:r>
    </w:p>
    <w:p w:rsidR="006A7573" w:rsidRPr="00B1747F" w:rsidRDefault="00BE195A" w:rsidP="00B1747F">
      <w:pPr>
        <w:numPr>
          <w:ilvl w:val="0"/>
          <w:numId w:val="9"/>
        </w:numPr>
      </w:pPr>
      <w:r w:rsidRPr="00B1747F">
        <w:rPr>
          <w:b/>
          <w:bCs/>
        </w:rPr>
        <w:t>Family HX of colon cancer</w:t>
      </w:r>
      <w:r w:rsidRPr="00B1747F">
        <w:t>-begin at age 40</w:t>
      </w:r>
    </w:p>
    <w:p w:rsidR="006A7573" w:rsidRPr="00B1747F" w:rsidRDefault="00BE195A" w:rsidP="00B1747F">
      <w:pPr>
        <w:numPr>
          <w:ilvl w:val="0"/>
          <w:numId w:val="9"/>
        </w:numPr>
      </w:pPr>
      <w:r w:rsidRPr="00B1747F">
        <w:t>Other methods for testing but not preferred: Flexible sigmoidoscopy every 5 years, Double contrast barium enema test every 5 years, Computed tomography every 5 years</w:t>
      </w:r>
    </w:p>
    <w:p w:rsidR="006A7573" w:rsidRPr="00B1747F" w:rsidRDefault="00BE195A" w:rsidP="00B1747F">
      <w:r w:rsidRPr="00B1747F">
        <w:rPr>
          <w:b/>
          <w:bCs/>
          <w:u w:val="single"/>
        </w:rPr>
        <w:t>Diabetes testing</w:t>
      </w:r>
    </w:p>
    <w:p w:rsidR="006A7573" w:rsidRPr="00B1747F" w:rsidRDefault="00BE195A" w:rsidP="00B1747F">
      <w:pPr>
        <w:numPr>
          <w:ilvl w:val="0"/>
          <w:numId w:val="9"/>
        </w:numPr>
      </w:pPr>
      <w:r w:rsidRPr="00B1747F">
        <w:t>Every 3 years starting age 45 if NO risk factors.</w:t>
      </w:r>
    </w:p>
    <w:p w:rsidR="006A7573" w:rsidRPr="00B1747F" w:rsidRDefault="00BE195A" w:rsidP="00B1747F">
      <w:pPr>
        <w:numPr>
          <w:ilvl w:val="0"/>
          <w:numId w:val="9"/>
        </w:numPr>
      </w:pPr>
      <w:r w:rsidRPr="00B1747F">
        <w:t>Earlier Screening if risk factors- overweight(BMI &gt; 25), race, family history, hypertension, hx of gestational diabetes, physical inactivity.)</w:t>
      </w:r>
    </w:p>
    <w:p w:rsidR="006A7573" w:rsidRPr="00B1747F" w:rsidRDefault="00BE195A" w:rsidP="00B1747F">
      <w:r w:rsidRPr="00B1747F">
        <w:rPr>
          <w:b/>
          <w:bCs/>
          <w:u w:val="single"/>
        </w:rPr>
        <w:t xml:space="preserve">Lipid Profile Assessment </w:t>
      </w:r>
      <w:r w:rsidRPr="00B1747F">
        <w:rPr>
          <w:b/>
          <w:bCs/>
        </w:rPr>
        <w:t xml:space="preserve">- </w:t>
      </w:r>
      <w:r w:rsidRPr="00B1747F">
        <w:t xml:space="preserve">assess your risk of heart disease </w:t>
      </w:r>
    </w:p>
    <w:p w:rsidR="006A7573" w:rsidRPr="00B1747F" w:rsidRDefault="00BE195A" w:rsidP="00B1747F">
      <w:pPr>
        <w:numPr>
          <w:ilvl w:val="0"/>
          <w:numId w:val="9"/>
        </w:numPr>
      </w:pPr>
      <w:r w:rsidRPr="00B1747F">
        <w:t>Every 5 years beginning at age 45 years</w:t>
      </w:r>
    </w:p>
    <w:p w:rsidR="006A7573" w:rsidRPr="00B1747F" w:rsidRDefault="00BE195A" w:rsidP="00B1747F">
      <w:pPr>
        <w:numPr>
          <w:ilvl w:val="0"/>
          <w:numId w:val="9"/>
        </w:numPr>
      </w:pPr>
      <w:r w:rsidRPr="00B1747F">
        <w:t xml:space="preserve">5 to 10 years earlier </w:t>
      </w:r>
      <w:r w:rsidRPr="00B1747F">
        <w:rPr>
          <w:b/>
          <w:bCs/>
        </w:rPr>
        <w:t>(age 35</w:t>
      </w:r>
      <w:r w:rsidRPr="00B1747F">
        <w:t>) if there is a Family Hx of a lipid disorder or two other characteristics that place the individual at increased risk of coronary heart disease.</w:t>
      </w:r>
    </w:p>
    <w:p w:rsidR="006A7573" w:rsidRPr="00B1747F" w:rsidRDefault="00BE195A" w:rsidP="00B1747F">
      <w:r w:rsidRPr="00B1747F">
        <w:rPr>
          <w:b/>
          <w:bCs/>
          <w:u w:val="single"/>
        </w:rPr>
        <w:t>Hepatitis C and HIV testing-</w:t>
      </w:r>
      <w:r w:rsidRPr="00B1747F">
        <w:t xml:space="preserve">At least once during your adult lifetime. </w:t>
      </w:r>
    </w:p>
    <w:p w:rsidR="006A7573" w:rsidRPr="00B1747F" w:rsidRDefault="00BE195A" w:rsidP="00B1747F">
      <w:pPr>
        <w:numPr>
          <w:ilvl w:val="0"/>
          <w:numId w:val="9"/>
        </w:numPr>
      </w:pPr>
      <w:r w:rsidRPr="00B1747F">
        <w:t xml:space="preserve">Review risk factors yearly and repeat testing as needed.  </w:t>
      </w:r>
    </w:p>
    <w:p w:rsidR="006A7573" w:rsidRPr="00B1747F" w:rsidRDefault="00BE195A" w:rsidP="00B1747F">
      <w:pPr>
        <w:numPr>
          <w:ilvl w:val="0"/>
          <w:numId w:val="9"/>
        </w:numPr>
      </w:pPr>
      <w:r w:rsidRPr="00B1747F">
        <w:rPr>
          <w:b/>
          <w:bCs/>
        </w:rPr>
        <w:t>Hep C-persons born between 1945 &amp; 1965 who have not been previously tested.</w:t>
      </w:r>
      <w:r w:rsidRPr="00B1747F">
        <w:rPr>
          <w:b/>
          <w:bCs/>
          <w:u w:val="single"/>
        </w:rPr>
        <w:t xml:space="preserve"> </w:t>
      </w:r>
    </w:p>
    <w:p w:rsidR="006A7573" w:rsidRPr="00B1747F" w:rsidRDefault="00BE195A" w:rsidP="00B1747F">
      <w:r w:rsidRPr="00B1747F">
        <w:rPr>
          <w:b/>
          <w:bCs/>
          <w:u w:val="single"/>
        </w:rPr>
        <w:t>Thyroid-stimulating hormone screening (TSH)</w:t>
      </w:r>
    </w:p>
    <w:p w:rsidR="006A7573" w:rsidRPr="00B1747F" w:rsidRDefault="00BE195A" w:rsidP="00B1747F">
      <w:pPr>
        <w:numPr>
          <w:ilvl w:val="0"/>
          <w:numId w:val="9"/>
        </w:numPr>
      </w:pPr>
      <w:r w:rsidRPr="00B1747F">
        <w:t>A test to check if your thyroid gland is working correctly</w:t>
      </w:r>
    </w:p>
    <w:p w:rsidR="006A7573" w:rsidRPr="00B1747F" w:rsidRDefault="00BE195A" w:rsidP="00B1747F">
      <w:pPr>
        <w:numPr>
          <w:ilvl w:val="0"/>
          <w:numId w:val="9"/>
        </w:numPr>
      </w:pPr>
      <w:r w:rsidRPr="00B1747F">
        <w:t>Every 5 years beginning at age 50 years</w:t>
      </w:r>
    </w:p>
    <w:p w:rsidR="00B1747F" w:rsidRPr="00F24C0B" w:rsidRDefault="00B1747F" w:rsidP="00F24C0B"/>
    <w:p w:rsidR="00B1747F" w:rsidRPr="00B1747F" w:rsidRDefault="00B1747F" w:rsidP="00B1747F">
      <w:r w:rsidRPr="00B1747F">
        <w:rPr>
          <w:b/>
          <w:bCs/>
        </w:rPr>
        <w:lastRenderedPageBreak/>
        <w:t>Immunizations</w:t>
      </w:r>
    </w:p>
    <w:tbl>
      <w:tblPr>
        <w:tblW w:w="10170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9"/>
        <w:gridCol w:w="5481"/>
      </w:tblGrid>
      <w:tr w:rsidR="00B1747F" w:rsidRPr="00B1747F" w:rsidTr="00B1747F">
        <w:trPr>
          <w:trHeight w:val="480"/>
        </w:trPr>
        <w:tc>
          <w:tcPr>
            <w:tcW w:w="46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47F" w:rsidRPr="00B1747F" w:rsidRDefault="00B1747F" w:rsidP="00B1747F">
            <w:r w:rsidRPr="00B1747F">
              <w:rPr>
                <w:b/>
                <w:bCs/>
              </w:rPr>
              <w:t>Vaccine</w:t>
            </w:r>
          </w:p>
        </w:tc>
        <w:tc>
          <w:tcPr>
            <w:tcW w:w="54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47F" w:rsidRPr="00B1747F" w:rsidRDefault="00B1747F" w:rsidP="00B1747F">
            <w:r w:rsidRPr="00B1747F">
              <w:rPr>
                <w:b/>
                <w:bCs/>
              </w:rPr>
              <w:t>When</w:t>
            </w:r>
          </w:p>
        </w:tc>
      </w:tr>
      <w:tr w:rsidR="00B1747F" w:rsidRPr="00B1747F" w:rsidTr="00B1747F">
        <w:trPr>
          <w:trHeight w:val="480"/>
        </w:trPr>
        <w:tc>
          <w:tcPr>
            <w:tcW w:w="46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47F" w:rsidRPr="00B1747F" w:rsidRDefault="00B1747F" w:rsidP="00B1747F">
            <w:r w:rsidRPr="00B1747F">
              <w:t xml:space="preserve">(Tdap) Diphtheria, Tetanus &amp; Pertussis (Whooping Cough) or (Td) Tetanus-Diphtheria Vaccine </w:t>
            </w:r>
          </w:p>
        </w:tc>
        <w:tc>
          <w:tcPr>
            <w:tcW w:w="54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47F" w:rsidRPr="00B1747F" w:rsidRDefault="00B1747F" w:rsidP="00B1747F">
            <w:r w:rsidRPr="00B1747F">
              <w:t>Tdap or TD booster every 10 years.</w:t>
            </w:r>
          </w:p>
          <w:p w:rsidR="00B1747F" w:rsidRPr="00B1747F" w:rsidRDefault="00B1747F" w:rsidP="00B1747F">
            <w:r w:rsidRPr="00B1747F">
              <w:t xml:space="preserve">*Tdap recommended if frequent contact with small children. </w:t>
            </w:r>
          </w:p>
        </w:tc>
      </w:tr>
      <w:tr w:rsidR="00B1747F" w:rsidRPr="00B1747F" w:rsidTr="00B1747F">
        <w:trPr>
          <w:trHeight w:val="554"/>
        </w:trPr>
        <w:tc>
          <w:tcPr>
            <w:tcW w:w="4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47F" w:rsidRPr="00B1747F" w:rsidRDefault="00B1747F" w:rsidP="00B1747F">
            <w:r w:rsidRPr="00B1747F">
              <w:t>Herpes Zoster (Shingles) Vaccine (Varicella)</w:t>
            </w:r>
          </w:p>
        </w:tc>
        <w:tc>
          <w:tcPr>
            <w:tcW w:w="5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47F" w:rsidRPr="00B1747F" w:rsidRDefault="00B1747F" w:rsidP="00B1747F">
            <w:r w:rsidRPr="00B1747F">
              <w:t>Once if aged 60 years or older even if you had Chicken Pox in past or previously vaccinated against Chicken Pox</w:t>
            </w:r>
          </w:p>
        </w:tc>
      </w:tr>
      <w:tr w:rsidR="00B1747F" w:rsidRPr="00B1747F" w:rsidTr="00B1747F">
        <w:trPr>
          <w:trHeight w:val="391"/>
        </w:trPr>
        <w:tc>
          <w:tcPr>
            <w:tcW w:w="4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47F" w:rsidRPr="00B1747F" w:rsidRDefault="00B1747F" w:rsidP="00B1747F">
            <w:r w:rsidRPr="00B1747F">
              <w:t>Influenza Vaccine</w:t>
            </w:r>
          </w:p>
        </w:tc>
        <w:tc>
          <w:tcPr>
            <w:tcW w:w="5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47F" w:rsidRPr="00B1747F" w:rsidRDefault="00B1747F" w:rsidP="00B1747F">
            <w:r w:rsidRPr="00B1747F">
              <w:t>Yearly</w:t>
            </w:r>
          </w:p>
        </w:tc>
      </w:tr>
      <w:tr w:rsidR="00B1747F" w:rsidRPr="00B1747F" w:rsidTr="00B1747F">
        <w:trPr>
          <w:trHeight w:val="442"/>
        </w:trPr>
        <w:tc>
          <w:tcPr>
            <w:tcW w:w="4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47F" w:rsidRPr="00B1747F" w:rsidRDefault="00B1747F" w:rsidP="00B1747F">
            <w:r w:rsidRPr="00B1747F">
              <w:t>Measles–Mumps</w:t>
            </w:r>
            <w:r w:rsidRPr="00B1747F">
              <w:softHyphen/>
              <w:t>–Rubella Vaccine</w:t>
            </w:r>
          </w:p>
        </w:tc>
        <w:tc>
          <w:tcPr>
            <w:tcW w:w="5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47F" w:rsidRPr="00B1747F" w:rsidRDefault="00B1747F" w:rsidP="00B1747F">
            <w:r w:rsidRPr="00B1747F">
              <w:t>For those born in 1957 or later, if not previously immunized</w:t>
            </w:r>
          </w:p>
        </w:tc>
      </w:tr>
      <w:tr w:rsidR="00B1747F" w:rsidRPr="00B1747F" w:rsidTr="00B1747F">
        <w:trPr>
          <w:trHeight w:val="502"/>
        </w:trPr>
        <w:tc>
          <w:tcPr>
            <w:tcW w:w="4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47F" w:rsidRPr="00B1747F" w:rsidRDefault="00B1747F" w:rsidP="00B1747F">
            <w:r w:rsidRPr="00B1747F">
              <w:t>Varicella Vaccine (Chicken Pox)</w:t>
            </w:r>
          </w:p>
        </w:tc>
        <w:tc>
          <w:tcPr>
            <w:tcW w:w="5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47F" w:rsidRPr="00B1747F" w:rsidRDefault="00B1747F" w:rsidP="00B1747F">
            <w:r w:rsidRPr="00B1747F">
              <w:t xml:space="preserve"> 2 doses given 4 weeks apart if not previously vaccinated and never had chicken pox </w:t>
            </w:r>
          </w:p>
        </w:tc>
      </w:tr>
    </w:tbl>
    <w:p w:rsidR="00F24C0B" w:rsidRDefault="00F24C0B"/>
    <w:p w:rsidR="00B1747F" w:rsidRPr="00B1747F" w:rsidRDefault="00B1747F" w:rsidP="00B1747F">
      <w:r w:rsidRPr="00B1747F">
        <w:t>Health Topics Age 40-64</w:t>
      </w:r>
    </w:p>
    <w:p w:rsidR="006A7573" w:rsidRPr="00B1747F" w:rsidRDefault="00BE195A" w:rsidP="00B71EF0">
      <w:r w:rsidRPr="00B1747F">
        <w:rPr>
          <w:b/>
          <w:bCs/>
        </w:rPr>
        <w:t>Sexuality and Reproductive Planning</w:t>
      </w:r>
    </w:p>
    <w:p w:rsidR="006A7573" w:rsidRPr="00B1747F" w:rsidRDefault="00BE195A" w:rsidP="00B1747F">
      <w:pPr>
        <w:numPr>
          <w:ilvl w:val="0"/>
          <w:numId w:val="11"/>
        </w:numPr>
      </w:pPr>
      <w:r w:rsidRPr="00B1747F">
        <w:t>Contraception</w:t>
      </w:r>
    </w:p>
    <w:p w:rsidR="006A7573" w:rsidRPr="00B1747F" w:rsidRDefault="00BE195A" w:rsidP="00B1747F">
      <w:pPr>
        <w:numPr>
          <w:ilvl w:val="0"/>
          <w:numId w:val="11"/>
        </w:numPr>
      </w:pPr>
      <w:r w:rsidRPr="00B1747F">
        <w:t>Sexual problems or concerns</w:t>
      </w:r>
    </w:p>
    <w:p w:rsidR="006A7573" w:rsidRPr="00B1747F" w:rsidRDefault="00BE195A" w:rsidP="00B1747F">
      <w:pPr>
        <w:numPr>
          <w:ilvl w:val="0"/>
          <w:numId w:val="11"/>
        </w:numPr>
      </w:pPr>
      <w:r w:rsidRPr="00B1747F">
        <w:t>Preventing sexually transmitted diseases (such as condom use)</w:t>
      </w:r>
    </w:p>
    <w:p w:rsidR="006A7573" w:rsidRPr="00B1747F" w:rsidRDefault="00BE195A" w:rsidP="00B1747F">
      <w:pPr>
        <w:numPr>
          <w:ilvl w:val="0"/>
          <w:numId w:val="11"/>
        </w:numPr>
      </w:pPr>
      <w:r w:rsidRPr="00B1747F">
        <w:t>Preconception and genetic counseling (may be appropriate for some women)</w:t>
      </w:r>
    </w:p>
    <w:p w:rsidR="006A7573" w:rsidRPr="00B1747F" w:rsidRDefault="00BE195A" w:rsidP="00B71EF0">
      <w:r w:rsidRPr="00B1747F">
        <w:rPr>
          <w:b/>
          <w:bCs/>
        </w:rPr>
        <w:t>Fitness and Nutrition</w:t>
      </w:r>
    </w:p>
    <w:p w:rsidR="006A7573" w:rsidRPr="00B1747F" w:rsidRDefault="00BE195A" w:rsidP="00B1747F">
      <w:pPr>
        <w:numPr>
          <w:ilvl w:val="0"/>
          <w:numId w:val="11"/>
        </w:numPr>
      </w:pPr>
      <w:r w:rsidRPr="00B1747F">
        <w:t>Physical activity</w:t>
      </w:r>
    </w:p>
    <w:p w:rsidR="006A7573" w:rsidRPr="00B1747F" w:rsidRDefault="00BE195A" w:rsidP="00B1747F">
      <w:pPr>
        <w:numPr>
          <w:ilvl w:val="0"/>
          <w:numId w:val="11"/>
        </w:numPr>
      </w:pPr>
      <w:r w:rsidRPr="00B1747F">
        <w:t>Nutrition (including eating disorders and weight concerns)</w:t>
      </w:r>
    </w:p>
    <w:p w:rsidR="006A7573" w:rsidRPr="00B1747F" w:rsidRDefault="00BE195A" w:rsidP="00B1747F">
      <w:pPr>
        <w:numPr>
          <w:ilvl w:val="0"/>
          <w:numId w:val="11"/>
        </w:numPr>
      </w:pPr>
      <w:r w:rsidRPr="00B1747F">
        <w:t xml:space="preserve"> Important vitamins and minerals (such as folic acid and calcium)</w:t>
      </w:r>
    </w:p>
    <w:p w:rsidR="006A7573" w:rsidRPr="00B1747F" w:rsidRDefault="00BE195A" w:rsidP="00B71EF0">
      <w:r w:rsidRPr="00B1747F">
        <w:rPr>
          <w:b/>
          <w:bCs/>
        </w:rPr>
        <w:t>Cardiovascular Risk Factors</w:t>
      </w:r>
    </w:p>
    <w:p w:rsidR="006A7573" w:rsidRPr="00B1747F" w:rsidRDefault="00BE195A" w:rsidP="00B1747F">
      <w:pPr>
        <w:numPr>
          <w:ilvl w:val="0"/>
          <w:numId w:val="11"/>
        </w:numPr>
      </w:pPr>
      <w:r w:rsidRPr="00B1747F">
        <w:t>Family history of heart disease</w:t>
      </w:r>
    </w:p>
    <w:p w:rsidR="006A7573" w:rsidRPr="00B1747F" w:rsidRDefault="00BE195A" w:rsidP="00B1747F">
      <w:pPr>
        <w:numPr>
          <w:ilvl w:val="0"/>
          <w:numId w:val="11"/>
        </w:numPr>
      </w:pPr>
      <w:r w:rsidRPr="00B1747F">
        <w:t xml:space="preserve"> Personal risk factors for heart disease, such as high blood pressure, high cholesterol, obesity, and diabetes</w:t>
      </w:r>
    </w:p>
    <w:p w:rsidR="006A7573" w:rsidRPr="00B1747F" w:rsidRDefault="00BE195A" w:rsidP="00B1747F">
      <w:pPr>
        <w:numPr>
          <w:ilvl w:val="0"/>
          <w:numId w:val="11"/>
        </w:numPr>
      </w:pPr>
      <w:r w:rsidRPr="00B1747F">
        <w:t xml:space="preserve"> Personal history of preeclampsia, gestational diabetes, or pregnancy-induced hypertension</w:t>
      </w:r>
    </w:p>
    <w:p w:rsidR="006A7573" w:rsidRPr="00B71EF0" w:rsidRDefault="00BE195A" w:rsidP="00B71EF0">
      <w:r w:rsidRPr="00B71EF0">
        <w:rPr>
          <w:b/>
          <w:bCs/>
        </w:rPr>
        <w:lastRenderedPageBreak/>
        <w:t>Your Relationships and Mental Health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>Your family relationships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>Intimate partner violence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>Work satisfaction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 xml:space="preserve"> Lifestyle and stress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 xml:space="preserve"> Sleep disorders</w:t>
      </w:r>
    </w:p>
    <w:p w:rsidR="006A7573" w:rsidRPr="00B71EF0" w:rsidRDefault="00BE195A" w:rsidP="00B71EF0">
      <w:r w:rsidRPr="00B71EF0">
        <w:rPr>
          <w:b/>
          <w:bCs/>
        </w:rPr>
        <w:t>Advance directives &amp; POA Health Care &amp; Wills</w:t>
      </w:r>
    </w:p>
    <w:p w:rsidR="006A7573" w:rsidRPr="00B71EF0" w:rsidRDefault="00BE195A" w:rsidP="00B71EF0">
      <w:r w:rsidRPr="00B71EF0">
        <w:rPr>
          <w:b/>
          <w:bCs/>
        </w:rPr>
        <w:t>Other Topics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>Use of complementary and alternative medicine</w:t>
      </w:r>
    </w:p>
    <w:p w:rsidR="006A7573" w:rsidRPr="00B71EF0" w:rsidRDefault="00BE195A" w:rsidP="00B71EF0">
      <w:r w:rsidRPr="00B71EF0">
        <w:rPr>
          <w:b/>
          <w:bCs/>
        </w:rPr>
        <w:t>Low Dose Aspirin to reduce the risk of stroke if you are aged 55</w:t>
      </w:r>
      <w:r w:rsidRPr="00B71EF0">
        <w:rPr>
          <w:b/>
          <w:bCs/>
        </w:rPr>
        <w:softHyphen/>
        <w:t>–79 years; talk to your health care provider before starting an aspirin regimen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>Medication to prevent breast cancer (if you are aged 35 years or older and at high risk of breast cancer)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>Breast self-awareness (may include breast self-examination)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>Hormone therapy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 xml:space="preserve">Dental hygiene 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>Injury prevention: exercise and sports safety, firearms safety, occupational and recreational hazards, protecting your hearing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>Safe driving practices: seat belt use, no distracted driving or driving while under the influence of substances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>Sun exposure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>Depression and suicide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>Tobacco, alcohol, and other drug use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>Menopausal symptoms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>Urinary and fecal incontinence</w:t>
      </w:r>
    </w:p>
    <w:p w:rsidR="006A7573" w:rsidRPr="00B71EF0" w:rsidRDefault="00BE195A" w:rsidP="00B71EF0">
      <w:pPr>
        <w:numPr>
          <w:ilvl w:val="0"/>
          <w:numId w:val="11"/>
        </w:numPr>
      </w:pPr>
      <w:r w:rsidRPr="00B71EF0">
        <w:t>Pelvic support problems</w:t>
      </w:r>
    </w:p>
    <w:p w:rsidR="00F913D9" w:rsidRDefault="00F913D9"/>
    <w:p w:rsidR="00F913D9" w:rsidRDefault="00F913D9"/>
    <w:p w:rsidR="00F913D9" w:rsidRDefault="00F913D9"/>
    <w:p w:rsidR="00F913D9" w:rsidRDefault="00F913D9"/>
    <w:p w:rsidR="00F913D9" w:rsidRPr="00B71EF0" w:rsidRDefault="00B71EF0">
      <w:pPr>
        <w:rPr>
          <w:b/>
          <w:bCs/>
          <w:sz w:val="28"/>
          <w:szCs w:val="28"/>
        </w:rPr>
      </w:pPr>
      <w:r w:rsidRPr="00B71EF0">
        <w:rPr>
          <w:b/>
          <w:bCs/>
          <w:sz w:val="28"/>
          <w:szCs w:val="28"/>
        </w:rPr>
        <w:lastRenderedPageBreak/>
        <w:t>Ages 65 Plus</w:t>
      </w:r>
    </w:p>
    <w:p w:rsidR="00B71EF0" w:rsidRPr="00B71EF0" w:rsidRDefault="00B71EF0" w:rsidP="00B71EF0">
      <w:r w:rsidRPr="00B71EF0">
        <w:rPr>
          <w:b/>
          <w:bCs/>
        </w:rPr>
        <w:t>Exams and Screening Tests</w:t>
      </w:r>
    </w:p>
    <w:p w:rsidR="00B71EF0" w:rsidRPr="00B71EF0" w:rsidRDefault="00B71EF0" w:rsidP="00B71EF0">
      <w:r w:rsidRPr="00B71EF0">
        <w:rPr>
          <w:b/>
          <w:bCs/>
          <w:u w:val="single"/>
        </w:rPr>
        <w:t xml:space="preserve">Bone density screening- </w:t>
      </w:r>
      <w:r w:rsidRPr="00B71EF0">
        <w:t xml:space="preserve">screening test for osteoporosis </w:t>
      </w:r>
    </w:p>
    <w:p w:rsidR="006A7573" w:rsidRPr="00B71EF0" w:rsidRDefault="00BE195A" w:rsidP="00B71EF0">
      <w:pPr>
        <w:numPr>
          <w:ilvl w:val="0"/>
          <w:numId w:val="13"/>
        </w:numPr>
      </w:pPr>
      <w:r w:rsidRPr="00B71EF0">
        <w:t>No more than once every 2 years beginning at age 65 years, unless new health risks develop</w:t>
      </w:r>
    </w:p>
    <w:p w:rsidR="006A7573" w:rsidRPr="00B71EF0" w:rsidRDefault="00BE195A" w:rsidP="00B71EF0">
      <w:pPr>
        <w:numPr>
          <w:ilvl w:val="0"/>
          <w:numId w:val="13"/>
        </w:numPr>
      </w:pPr>
      <w:r w:rsidRPr="00B71EF0">
        <w:t>Can space to every 5 years—no consensus data yet on when to stop testing.</w:t>
      </w:r>
    </w:p>
    <w:p w:rsidR="00B71EF0" w:rsidRPr="00B71EF0" w:rsidRDefault="00B71EF0" w:rsidP="00B71EF0">
      <w:r w:rsidRPr="00B71EF0">
        <w:rPr>
          <w:b/>
          <w:bCs/>
          <w:u w:val="single"/>
        </w:rPr>
        <w:t xml:space="preserve">Cervical cancer screening </w:t>
      </w:r>
    </w:p>
    <w:p w:rsidR="006A7573" w:rsidRPr="00B71EF0" w:rsidRDefault="00BE195A" w:rsidP="00B71EF0">
      <w:pPr>
        <w:numPr>
          <w:ilvl w:val="0"/>
          <w:numId w:val="14"/>
        </w:numPr>
      </w:pPr>
      <w:r w:rsidRPr="00B71EF0">
        <w:t>30+ patients--(Pap test) co-testing HPV in women aged 30 years and older</w:t>
      </w:r>
    </w:p>
    <w:p w:rsidR="006A7573" w:rsidRPr="00B71EF0" w:rsidRDefault="00BE195A" w:rsidP="00B71EF0">
      <w:pPr>
        <w:numPr>
          <w:ilvl w:val="0"/>
          <w:numId w:val="14"/>
        </w:numPr>
      </w:pPr>
      <w:r w:rsidRPr="00B71EF0">
        <w:t xml:space="preserve">You and your health care provider </w:t>
      </w:r>
      <w:r w:rsidRPr="00B71EF0">
        <w:rPr>
          <w:b/>
          <w:bCs/>
        </w:rPr>
        <w:t xml:space="preserve">may decide to discontinue cervical cancer screening if you have had </w:t>
      </w:r>
      <w:r w:rsidRPr="00B71EF0">
        <w:rPr>
          <w:b/>
          <w:bCs/>
          <w:u w:val="single"/>
        </w:rPr>
        <w:t xml:space="preserve">two negative co-test results in a </w:t>
      </w:r>
      <w:r w:rsidR="00B71EF0" w:rsidRPr="00B71EF0">
        <w:rPr>
          <w:b/>
          <w:bCs/>
          <w:u w:val="single"/>
        </w:rPr>
        <w:t xml:space="preserve">row </w:t>
      </w:r>
      <w:r w:rsidR="00B71EF0" w:rsidRPr="00B71EF0">
        <w:rPr>
          <w:b/>
          <w:bCs/>
        </w:rPr>
        <w:t>OR</w:t>
      </w:r>
      <w:r w:rsidRPr="00B71EF0">
        <w:rPr>
          <w:b/>
          <w:bCs/>
        </w:rPr>
        <w:t xml:space="preserve"> </w:t>
      </w:r>
      <w:r w:rsidRPr="00B71EF0">
        <w:rPr>
          <w:b/>
          <w:bCs/>
          <w:u w:val="single"/>
        </w:rPr>
        <w:t xml:space="preserve">three negative Pap test </w:t>
      </w:r>
      <w:r w:rsidRPr="00B71EF0">
        <w:rPr>
          <w:b/>
          <w:bCs/>
        </w:rPr>
        <w:t xml:space="preserve">results in a row within the previous 10 years, with the most recent test performed within the past 5 years, and no history of High Risk HPV or moderate </w:t>
      </w:r>
      <w:r w:rsidR="00B71EF0" w:rsidRPr="00B71EF0">
        <w:rPr>
          <w:b/>
          <w:bCs/>
        </w:rPr>
        <w:t>dysplasia or</w:t>
      </w:r>
      <w:r w:rsidRPr="00B71EF0">
        <w:rPr>
          <w:b/>
          <w:bCs/>
        </w:rPr>
        <w:t xml:space="preserve"> higher.</w:t>
      </w:r>
    </w:p>
    <w:p w:rsidR="00B71EF0" w:rsidRPr="00B71EF0" w:rsidRDefault="00B71EF0" w:rsidP="00B71EF0">
      <w:r>
        <w:rPr>
          <w:b/>
          <w:bCs/>
          <w:u w:val="single"/>
        </w:rPr>
        <w:t xml:space="preserve">Ovarian Cancer Screening- </w:t>
      </w:r>
      <w:r w:rsidRPr="00B71EF0">
        <w:t xml:space="preserve">Peak incidence of ovarian cancer is age 65. </w:t>
      </w:r>
    </w:p>
    <w:p w:rsidR="006A7573" w:rsidRPr="00B71EF0" w:rsidRDefault="00B71EF0" w:rsidP="00B71EF0">
      <w:pPr>
        <w:numPr>
          <w:ilvl w:val="0"/>
          <w:numId w:val="15"/>
        </w:numPr>
      </w:pPr>
      <w:r>
        <w:t xml:space="preserve">No great screening tool, </w:t>
      </w:r>
      <w:r w:rsidR="00BE195A" w:rsidRPr="00B71EF0">
        <w:t>yearly pelvic examination recommended unless Family Hx. Then add Ca-125 and pelvic US yearly.</w:t>
      </w:r>
    </w:p>
    <w:p w:rsidR="00B71EF0" w:rsidRPr="00B71EF0" w:rsidRDefault="00B71EF0" w:rsidP="00B71EF0">
      <w:r w:rsidRPr="00B71EF0">
        <w:rPr>
          <w:b/>
          <w:bCs/>
          <w:u w:val="single"/>
        </w:rPr>
        <w:t>Clinical breast exam -</w:t>
      </w:r>
      <w:r>
        <w:t>by a health care provider yearly</w:t>
      </w:r>
      <w:r w:rsidRPr="00B71EF0">
        <w:t xml:space="preserve"> </w:t>
      </w:r>
    </w:p>
    <w:p w:rsidR="00B71EF0" w:rsidRPr="00B71EF0" w:rsidRDefault="00B71EF0" w:rsidP="00B71EF0">
      <w:r w:rsidRPr="00B71EF0">
        <w:rPr>
          <w:b/>
          <w:bCs/>
          <w:u w:val="single"/>
        </w:rPr>
        <w:t>Mammography</w:t>
      </w:r>
      <w:r w:rsidRPr="00B71EF0">
        <w:t>-Yearly; talk to your health care provider about whether to continue having mammograms &gt; aged 80 years.</w:t>
      </w:r>
    </w:p>
    <w:p w:rsidR="00B71EF0" w:rsidRPr="00B71EF0" w:rsidRDefault="00B71EF0" w:rsidP="00B71EF0">
      <w:r w:rsidRPr="00B71EF0">
        <w:rPr>
          <w:b/>
          <w:bCs/>
          <w:u w:val="single"/>
        </w:rPr>
        <w:t>Colorectal cancer screening-</w:t>
      </w:r>
    </w:p>
    <w:p w:rsidR="00B71EF0" w:rsidRPr="00B71EF0" w:rsidRDefault="00B71EF0" w:rsidP="00B71EF0">
      <w:r w:rsidRPr="00B71EF0">
        <w:t xml:space="preserve"> </w:t>
      </w:r>
      <w:r w:rsidRPr="00B71EF0">
        <w:rPr>
          <w:b/>
          <w:bCs/>
        </w:rPr>
        <w:t>Colonoscopy every 10 years (preferred</w:t>
      </w:r>
      <w:r w:rsidRPr="00B71EF0">
        <w:t>) with yearly fecal occult blood testing in between.</w:t>
      </w:r>
    </w:p>
    <w:p w:rsidR="00B71EF0" w:rsidRPr="00B71EF0" w:rsidRDefault="00B71EF0" w:rsidP="00B71EF0">
      <w:r w:rsidRPr="00B71EF0">
        <w:rPr>
          <w:u w:val="single"/>
        </w:rPr>
        <w:t>Other methods include the following tests</w:t>
      </w:r>
      <w:r w:rsidRPr="00B71EF0">
        <w:t>:</w:t>
      </w:r>
    </w:p>
    <w:p w:rsidR="00B71EF0" w:rsidRPr="00B71EF0" w:rsidRDefault="00B71EF0" w:rsidP="00B71EF0">
      <w:r w:rsidRPr="00B71EF0">
        <w:t xml:space="preserve">• Flexible sigmoidoscopy every 5 years </w:t>
      </w:r>
    </w:p>
    <w:p w:rsidR="00B71EF0" w:rsidRPr="00B71EF0" w:rsidRDefault="00B71EF0" w:rsidP="00B71EF0">
      <w:r w:rsidRPr="00B71EF0">
        <w:t xml:space="preserve">• Double contrast barium enema test every 5 years </w:t>
      </w:r>
    </w:p>
    <w:p w:rsidR="00B71EF0" w:rsidRPr="00B71EF0" w:rsidRDefault="00B71EF0" w:rsidP="00B71EF0">
      <w:r w:rsidRPr="00B71EF0">
        <w:t>• Computed tomography every 5 years</w:t>
      </w:r>
    </w:p>
    <w:p w:rsidR="006A7573" w:rsidRPr="00B71EF0" w:rsidRDefault="00BE195A" w:rsidP="00B71EF0">
      <w:pPr>
        <w:numPr>
          <w:ilvl w:val="0"/>
          <w:numId w:val="16"/>
        </w:numPr>
      </w:pPr>
      <w:r w:rsidRPr="00B71EF0">
        <w:t xml:space="preserve">People </w:t>
      </w:r>
      <w:r w:rsidRPr="00B71EF0">
        <w:rPr>
          <w:b/>
          <w:bCs/>
        </w:rPr>
        <w:t xml:space="preserve">&gt; age 75 </w:t>
      </w:r>
      <w:r w:rsidRPr="00B71EF0">
        <w:t xml:space="preserve">who </w:t>
      </w:r>
      <w:r w:rsidRPr="00B71EF0">
        <w:rPr>
          <w:b/>
          <w:bCs/>
        </w:rPr>
        <w:t xml:space="preserve">have been getting regular colon cancer screening since age 50 and who have had consistently negative screenings </w:t>
      </w:r>
      <w:r w:rsidRPr="00B71EF0">
        <w:t>— no polyps (adenomas) or</w:t>
      </w:r>
      <w:r w:rsidR="00B71EF0">
        <w:t xml:space="preserve"> colon cancer — have no family H</w:t>
      </w:r>
      <w:r w:rsidRPr="00B71EF0">
        <w:t xml:space="preserve">x of increased risk of colon cancer </w:t>
      </w:r>
      <w:r w:rsidRPr="00B71EF0">
        <w:rPr>
          <w:b/>
          <w:bCs/>
        </w:rPr>
        <w:t>may discontinue colonoscopies after age 75</w:t>
      </w:r>
      <w:r w:rsidRPr="00B71EF0">
        <w:t>.</w:t>
      </w:r>
    </w:p>
    <w:p w:rsidR="00B71EF0" w:rsidRPr="00B71EF0" w:rsidRDefault="00B71EF0" w:rsidP="00B71EF0">
      <w:r w:rsidRPr="00B71EF0">
        <w:rPr>
          <w:b/>
          <w:bCs/>
          <w:u w:val="single"/>
        </w:rPr>
        <w:t>Diabetes testing</w:t>
      </w:r>
    </w:p>
    <w:p w:rsidR="006A7573" w:rsidRPr="00B71EF0" w:rsidRDefault="00BE195A" w:rsidP="00B71EF0">
      <w:pPr>
        <w:numPr>
          <w:ilvl w:val="0"/>
          <w:numId w:val="17"/>
        </w:numPr>
      </w:pPr>
      <w:r w:rsidRPr="00B71EF0">
        <w:t>Every 3 years</w:t>
      </w:r>
    </w:p>
    <w:p w:rsidR="006A7573" w:rsidRPr="00B71EF0" w:rsidRDefault="00BE195A" w:rsidP="00B71EF0">
      <w:pPr>
        <w:numPr>
          <w:ilvl w:val="0"/>
          <w:numId w:val="17"/>
        </w:numPr>
      </w:pPr>
      <w:r w:rsidRPr="00B71EF0">
        <w:t xml:space="preserve">Shorter interval </w:t>
      </w:r>
      <w:r w:rsidRPr="00B71EF0">
        <w:rPr>
          <w:b/>
          <w:bCs/>
        </w:rPr>
        <w:t>(every 1-2 years) if risk factors</w:t>
      </w:r>
      <w:r w:rsidRPr="00B71EF0">
        <w:t>- overweight (BMI &gt; 25), race, family history, hypertension, hx of gestational diabetes, prior elevated fasting blood sugar, and physical inactivity.)</w:t>
      </w:r>
    </w:p>
    <w:p w:rsidR="00B71EF0" w:rsidRPr="00B71EF0" w:rsidRDefault="00B71EF0" w:rsidP="00B71EF0">
      <w:r w:rsidRPr="00B71EF0">
        <w:t xml:space="preserve"> </w:t>
      </w:r>
    </w:p>
    <w:p w:rsidR="00B71EF0" w:rsidRPr="00B71EF0" w:rsidRDefault="00B71EF0" w:rsidP="00B71EF0">
      <w:r w:rsidRPr="00B71EF0">
        <w:rPr>
          <w:b/>
          <w:bCs/>
          <w:u w:val="single"/>
        </w:rPr>
        <w:lastRenderedPageBreak/>
        <w:t xml:space="preserve">Hepatitis C and HIV testing </w:t>
      </w:r>
    </w:p>
    <w:p w:rsidR="006A7573" w:rsidRPr="00B71EF0" w:rsidRDefault="00BE195A" w:rsidP="00B71EF0">
      <w:pPr>
        <w:numPr>
          <w:ilvl w:val="0"/>
          <w:numId w:val="18"/>
        </w:numPr>
      </w:pPr>
      <w:r w:rsidRPr="00B71EF0">
        <w:t>Once for persons born between 1945 and 1965 who are not aware of their infection status, or have risk factors.</w:t>
      </w:r>
    </w:p>
    <w:p w:rsidR="00B71EF0" w:rsidRPr="00B71EF0" w:rsidRDefault="00B71EF0" w:rsidP="00B71EF0">
      <w:r w:rsidRPr="00B71EF0">
        <w:rPr>
          <w:b/>
          <w:bCs/>
          <w:u w:val="single"/>
        </w:rPr>
        <w:t>Lipid profile assessment</w:t>
      </w:r>
    </w:p>
    <w:p w:rsidR="006A7573" w:rsidRPr="00B71EF0" w:rsidRDefault="00BE195A" w:rsidP="00B71EF0">
      <w:pPr>
        <w:numPr>
          <w:ilvl w:val="0"/>
          <w:numId w:val="19"/>
        </w:numPr>
      </w:pPr>
      <w:r w:rsidRPr="00B71EF0">
        <w:t>Every 5 years</w:t>
      </w:r>
    </w:p>
    <w:p w:rsidR="00B71EF0" w:rsidRPr="00B71EF0" w:rsidRDefault="00B71EF0" w:rsidP="00B71EF0">
      <w:r w:rsidRPr="00B71EF0">
        <w:rPr>
          <w:b/>
          <w:bCs/>
          <w:u w:val="single"/>
        </w:rPr>
        <w:t>Thyroid-stimulating hormone screening</w:t>
      </w:r>
    </w:p>
    <w:p w:rsidR="006A7573" w:rsidRPr="00B71EF0" w:rsidRDefault="00BE195A" w:rsidP="00B71EF0">
      <w:pPr>
        <w:numPr>
          <w:ilvl w:val="0"/>
          <w:numId w:val="20"/>
        </w:numPr>
      </w:pPr>
      <w:r w:rsidRPr="00B71EF0">
        <w:t>Every 5 years</w:t>
      </w:r>
    </w:p>
    <w:p w:rsidR="00B71EF0" w:rsidRDefault="00B71EF0"/>
    <w:p w:rsidR="00B71EF0" w:rsidRPr="00B71EF0" w:rsidRDefault="00B71EF0" w:rsidP="00B71EF0">
      <w:r w:rsidRPr="00B71EF0">
        <w:rPr>
          <w:b/>
          <w:bCs/>
        </w:rPr>
        <w:t>Immunizations</w:t>
      </w:r>
    </w:p>
    <w:tbl>
      <w:tblPr>
        <w:tblW w:w="10200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5100"/>
      </w:tblGrid>
      <w:tr w:rsidR="00B71EF0" w:rsidRPr="00B71EF0" w:rsidTr="00B71EF0">
        <w:trPr>
          <w:trHeight w:val="446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r w:rsidRPr="00B71EF0">
              <w:rPr>
                <w:b/>
                <w:bCs/>
              </w:rPr>
              <w:t>Vaccine</w:t>
            </w: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r w:rsidRPr="00B71EF0">
              <w:rPr>
                <w:b/>
                <w:bCs/>
              </w:rPr>
              <w:t>When</w:t>
            </w:r>
          </w:p>
        </w:tc>
      </w:tr>
      <w:tr w:rsidR="00B71EF0" w:rsidRPr="00B71EF0" w:rsidTr="00B71EF0">
        <w:trPr>
          <w:trHeight w:val="446"/>
        </w:trPr>
        <w:tc>
          <w:tcPr>
            <w:tcW w:w="5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r w:rsidRPr="00B71EF0">
              <w:t xml:space="preserve">Tdap-Diphtheria, tetanus, &amp; pertussis vaccine booster (Tdap) or tetanus–diphtheria (Td) booster </w:t>
            </w:r>
          </w:p>
        </w:tc>
        <w:tc>
          <w:tcPr>
            <w:tcW w:w="5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r w:rsidRPr="00B71EF0">
              <w:t>Substitute one-time dose of Tdap for Td booster shot that is given every 10 years</w:t>
            </w:r>
          </w:p>
        </w:tc>
      </w:tr>
      <w:tr w:rsidR="00B71EF0" w:rsidRPr="00B71EF0" w:rsidTr="00B71EF0">
        <w:trPr>
          <w:trHeight w:val="446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r w:rsidRPr="00B71EF0">
              <w:t>Herpes zoster vaccine</w:t>
            </w: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r w:rsidRPr="00B71EF0">
              <w:t>Once if not previously immunized</w:t>
            </w:r>
          </w:p>
        </w:tc>
      </w:tr>
      <w:tr w:rsidR="00B71EF0" w:rsidRPr="00B71EF0" w:rsidTr="00B71EF0">
        <w:trPr>
          <w:trHeight w:val="446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r w:rsidRPr="00B71EF0">
              <w:t>Influenza vaccine</w:t>
            </w: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r w:rsidRPr="00B71EF0">
              <w:t>Yearly</w:t>
            </w:r>
          </w:p>
        </w:tc>
      </w:tr>
      <w:tr w:rsidR="00B71EF0" w:rsidRPr="00B71EF0" w:rsidTr="00B71EF0">
        <w:trPr>
          <w:trHeight w:val="446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r w:rsidRPr="00B71EF0">
              <w:t xml:space="preserve">Pneumococcal vaccine </w:t>
            </w: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r w:rsidRPr="00B71EF0">
              <w:t>Once after age 65 to prevent pneumonia</w:t>
            </w:r>
          </w:p>
        </w:tc>
      </w:tr>
      <w:tr w:rsidR="00B71EF0" w:rsidRPr="00B71EF0" w:rsidTr="00B71EF0">
        <w:trPr>
          <w:trHeight w:val="446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r w:rsidRPr="00B71EF0">
              <w:t>Varicella vaccine</w:t>
            </w: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EF0" w:rsidRPr="00B71EF0" w:rsidRDefault="00B71EF0" w:rsidP="00B71EF0">
            <w:r w:rsidRPr="00B71EF0">
              <w:t>One series if not previously immunized or never had chickenpox</w:t>
            </w:r>
          </w:p>
        </w:tc>
      </w:tr>
    </w:tbl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/>
    <w:p w:rsidR="00F913D9" w:rsidRDefault="00F913D9">
      <w:bookmarkStart w:id="0" w:name="_GoBack"/>
      <w:bookmarkEnd w:id="0"/>
    </w:p>
    <w:sectPr w:rsidR="00F9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7F" w:rsidRDefault="00B1747F" w:rsidP="00B1747F">
      <w:pPr>
        <w:spacing w:after="0" w:line="240" w:lineRule="auto"/>
      </w:pPr>
      <w:r>
        <w:separator/>
      </w:r>
    </w:p>
  </w:endnote>
  <w:endnote w:type="continuationSeparator" w:id="0">
    <w:p w:rsidR="00B1747F" w:rsidRDefault="00B1747F" w:rsidP="00B1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7F" w:rsidRDefault="00B1747F" w:rsidP="00B1747F">
      <w:pPr>
        <w:spacing w:after="0" w:line="240" w:lineRule="auto"/>
      </w:pPr>
      <w:r>
        <w:separator/>
      </w:r>
    </w:p>
  </w:footnote>
  <w:footnote w:type="continuationSeparator" w:id="0">
    <w:p w:rsidR="00B1747F" w:rsidRDefault="00B1747F" w:rsidP="00B1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172"/>
    <w:multiLevelType w:val="hybridMultilevel"/>
    <w:tmpl w:val="B6D23A0E"/>
    <w:lvl w:ilvl="0" w:tplc="72FA79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81F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43A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E3B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084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E65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26E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A77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CE8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27CD"/>
    <w:multiLevelType w:val="hybridMultilevel"/>
    <w:tmpl w:val="16729350"/>
    <w:lvl w:ilvl="0" w:tplc="D0FAAB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668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0BF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C12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08F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CA6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8C6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056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6D3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3C9B"/>
    <w:multiLevelType w:val="hybridMultilevel"/>
    <w:tmpl w:val="A33A56F4"/>
    <w:lvl w:ilvl="0" w:tplc="20C69A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EEF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20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25A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A60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07C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ABF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2BE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EF8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3D47"/>
    <w:multiLevelType w:val="hybridMultilevel"/>
    <w:tmpl w:val="305244BA"/>
    <w:lvl w:ilvl="0" w:tplc="02B2D6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640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3F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EDE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4AD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0B9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AEE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27F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CE6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B2A"/>
    <w:multiLevelType w:val="hybridMultilevel"/>
    <w:tmpl w:val="ED06C6F2"/>
    <w:lvl w:ilvl="0" w:tplc="B0D6AE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CCD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CDF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0D8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EEC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EBB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E9E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02C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6BD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CFC"/>
    <w:multiLevelType w:val="hybridMultilevel"/>
    <w:tmpl w:val="69F66096"/>
    <w:lvl w:ilvl="0" w:tplc="F8DE1B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609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C29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0F5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4D4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C6F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CB1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282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4E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75264"/>
    <w:multiLevelType w:val="hybridMultilevel"/>
    <w:tmpl w:val="FF62E3CC"/>
    <w:lvl w:ilvl="0" w:tplc="C2C486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C2A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8060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C06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A6D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CAC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019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4FA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EDA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3D79"/>
    <w:multiLevelType w:val="hybridMultilevel"/>
    <w:tmpl w:val="19D20E3C"/>
    <w:lvl w:ilvl="0" w:tplc="52DC3B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F678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BCCC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691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8EB6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F666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8CFD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1421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A8F7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1D52D84"/>
    <w:multiLevelType w:val="hybridMultilevel"/>
    <w:tmpl w:val="D8EEE354"/>
    <w:lvl w:ilvl="0" w:tplc="C3984F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230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60D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481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CDE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814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063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0C4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23C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C176A"/>
    <w:multiLevelType w:val="hybridMultilevel"/>
    <w:tmpl w:val="BF34E95C"/>
    <w:lvl w:ilvl="0" w:tplc="05CE1C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8F9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86D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01F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8BF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4BC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C3B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0A0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AFB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91405"/>
    <w:multiLevelType w:val="hybridMultilevel"/>
    <w:tmpl w:val="4CF6EEBC"/>
    <w:lvl w:ilvl="0" w:tplc="2CC4BF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641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ADC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055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C0D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067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EC5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24C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44F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7E63"/>
    <w:multiLevelType w:val="hybridMultilevel"/>
    <w:tmpl w:val="FE581062"/>
    <w:lvl w:ilvl="0" w:tplc="DDACA0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282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AFF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6D4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21A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212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279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EF1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ED1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93012"/>
    <w:multiLevelType w:val="hybridMultilevel"/>
    <w:tmpl w:val="BFCA2A98"/>
    <w:lvl w:ilvl="0" w:tplc="7F5C84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6DC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E83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215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C59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7CE8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25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05B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62E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2D7B"/>
    <w:multiLevelType w:val="hybridMultilevel"/>
    <w:tmpl w:val="09E84D1C"/>
    <w:lvl w:ilvl="0" w:tplc="B48278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8CC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E6E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2FD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494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239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679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454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058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D008B"/>
    <w:multiLevelType w:val="hybridMultilevel"/>
    <w:tmpl w:val="164E17C0"/>
    <w:lvl w:ilvl="0" w:tplc="68166B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649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AA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C79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880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AB2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E1A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C44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A52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96F59"/>
    <w:multiLevelType w:val="hybridMultilevel"/>
    <w:tmpl w:val="F3E4FCB0"/>
    <w:lvl w:ilvl="0" w:tplc="8A44D1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07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A7C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0B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24B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080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8A5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847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406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503D2"/>
    <w:multiLevelType w:val="hybridMultilevel"/>
    <w:tmpl w:val="91608DD2"/>
    <w:lvl w:ilvl="0" w:tplc="3CDAF5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C37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CB3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2F3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C4C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CDF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426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C84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43E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5274E"/>
    <w:multiLevelType w:val="hybridMultilevel"/>
    <w:tmpl w:val="12408236"/>
    <w:lvl w:ilvl="0" w:tplc="C506EA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B038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2EC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CE29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6A69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C4EE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D089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8A22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EEB8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59B06E9E"/>
    <w:multiLevelType w:val="hybridMultilevel"/>
    <w:tmpl w:val="C9DC7468"/>
    <w:lvl w:ilvl="0" w:tplc="154C8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C10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0BD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0F0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05B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A8C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823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8C6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897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8264E"/>
    <w:multiLevelType w:val="hybridMultilevel"/>
    <w:tmpl w:val="4F3AB562"/>
    <w:lvl w:ilvl="0" w:tplc="1414AA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C61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74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47B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49B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066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ADE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AD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C15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43F87"/>
    <w:multiLevelType w:val="hybridMultilevel"/>
    <w:tmpl w:val="A51468A8"/>
    <w:lvl w:ilvl="0" w:tplc="5094B3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A55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74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821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B0A0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859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649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C36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E96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A61AD"/>
    <w:multiLevelType w:val="hybridMultilevel"/>
    <w:tmpl w:val="D3B8D298"/>
    <w:lvl w:ilvl="0" w:tplc="9F9EDE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640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2ED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A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84B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6AC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C8E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A06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0D2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A1FFC"/>
    <w:multiLevelType w:val="hybridMultilevel"/>
    <w:tmpl w:val="60BA447A"/>
    <w:lvl w:ilvl="0" w:tplc="5EBE2B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643B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2EEF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9C12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CCD9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6273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2E1C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A0B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7298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F76562D"/>
    <w:multiLevelType w:val="hybridMultilevel"/>
    <w:tmpl w:val="6E8A2A02"/>
    <w:lvl w:ilvl="0" w:tplc="E53CCE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CF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4C4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0E0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2D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23F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2C9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644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002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E6107"/>
    <w:multiLevelType w:val="hybridMultilevel"/>
    <w:tmpl w:val="19C02440"/>
    <w:lvl w:ilvl="0" w:tplc="F1AAC1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A3A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604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C95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635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477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2EE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0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E5B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41D04"/>
    <w:multiLevelType w:val="hybridMultilevel"/>
    <w:tmpl w:val="BD1C6EA0"/>
    <w:lvl w:ilvl="0" w:tplc="55842C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15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AFD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8A2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A22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64C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21F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E8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084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2"/>
  </w:num>
  <w:num w:numId="10">
    <w:abstractNumId w:val="5"/>
  </w:num>
  <w:num w:numId="11">
    <w:abstractNumId w:val="1"/>
  </w:num>
  <w:num w:numId="12">
    <w:abstractNumId w:val="2"/>
  </w:num>
  <w:num w:numId="13">
    <w:abstractNumId w:val="19"/>
  </w:num>
  <w:num w:numId="14">
    <w:abstractNumId w:val="23"/>
  </w:num>
  <w:num w:numId="15">
    <w:abstractNumId w:val="20"/>
  </w:num>
  <w:num w:numId="16">
    <w:abstractNumId w:val="6"/>
  </w:num>
  <w:num w:numId="17">
    <w:abstractNumId w:val="21"/>
  </w:num>
  <w:num w:numId="18">
    <w:abstractNumId w:val="18"/>
  </w:num>
  <w:num w:numId="19">
    <w:abstractNumId w:val="24"/>
  </w:num>
  <w:num w:numId="20">
    <w:abstractNumId w:val="16"/>
  </w:num>
  <w:num w:numId="21">
    <w:abstractNumId w:val="3"/>
  </w:num>
  <w:num w:numId="22">
    <w:abstractNumId w:val="10"/>
  </w:num>
  <w:num w:numId="23">
    <w:abstractNumId w:val="15"/>
  </w:num>
  <w:num w:numId="24">
    <w:abstractNumId w:val="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D9"/>
    <w:rsid w:val="000F135F"/>
    <w:rsid w:val="0040035C"/>
    <w:rsid w:val="006A7573"/>
    <w:rsid w:val="007A6F54"/>
    <w:rsid w:val="00B1747F"/>
    <w:rsid w:val="00B71EF0"/>
    <w:rsid w:val="00BE195A"/>
    <w:rsid w:val="00F24C0B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79B73-ACDB-464D-AA4A-27CC3231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7F"/>
  </w:style>
  <w:style w:type="paragraph" w:styleId="Footer">
    <w:name w:val="footer"/>
    <w:basedOn w:val="Normal"/>
    <w:link w:val="FooterChar"/>
    <w:uiPriority w:val="99"/>
    <w:unhideWhenUsed/>
    <w:rsid w:val="00B1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7F"/>
  </w:style>
  <w:style w:type="paragraph" w:styleId="ListParagraph">
    <w:name w:val="List Paragraph"/>
    <w:basedOn w:val="Normal"/>
    <w:uiPriority w:val="34"/>
    <w:qFormat/>
    <w:rsid w:val="00B7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9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9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1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67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0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6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9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7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4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5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4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80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7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0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5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4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8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4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4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2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8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6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6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4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6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07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5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3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5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9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6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0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3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7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2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3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0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6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5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0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4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0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0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9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3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2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6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SGCMH</Company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Scruggs-Poston, Tina</dc:creator>
  <cp:keywords/>
  <dc:description/>
  <cp:lastModifiedBy>Scruggs-Poston, Tina</cp:lastModifiedBy>
  <cp:revision>2</cp:revision>
  <dcterms:created xsi:type="dcterms:W3CDTF">2016-03-15T15:10:00Z</dcterms:created>
  <dcterms:modified xsi:type="dcterms:W3CDTF">2016-03-28T16:35:00Z</dcterms:modified>
</cp:coreProperties>
</file>